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6C55" w14:textId="77777777" w:rsidR="00F63868" w:rsidRDefault="00F63868">
      <w:pPr>
        <w:pStyle w:val="BodyText"/>
        <w:rPr>
          <w:rFonts w:ascii="Times New Roman"/>
          <w:sz w:val="48"/>
        </w:rPr>
      </w:pPr>
    </w:p>
    <w:p w14:paraId="47FABB91" w14:textId="77777777" w:rsidR="00F63868" w:rsidRDefault="00F63868">
      <w:pPr>
        <w:pStyle w:val="BodyText"/>
        <w:rPr>
          <w:rFonts w:ascii="Times New Roman"/>
          <w:sz w:val="48"/>
        </w:rPr>
      </w:pPr>
    </w:p>
    <w:p w14:paraId="78FA7679" w14:textId="77777777" w:rsidR="00F63868" w:rsidRDefault="00F63868">
      <w:pPr>
        <w:pStyle w:val="BodyText"/>
        <w:rPr>
          <w:rFonts w:ascii="Times New Roman"/>
          <w:sz w:val="48"/>
        </w:rPr>
      </w:pPr>
    </w:p>
    <w:p w14:paraId="3BA00721" w14:textId="77777777" w:rsidR="00F63868" w:rsidRDefault="00F63868">
      <w:pPr>
        <w:pStyle w:val="BodyText"/>
        <w:rPr>
          <w:rFonts w:ascii="Times New Roman"/>
          <w:sz w:val="48"/>
        </w:rPr>
      </w:pPr>
    </w:p>
    <w:p w14:paraId="053E4A8B" w14:textId="77777777" w:rsidR="00F63868" w:rsidRDefault="00F63868">
      <w:pPr>
        <w:pStyle w:val="BodyText"/>
        <w:rPr>
          <w:rFonts w:ascii="Times New Roman"/>
          <w:sz w:val="48"/>
        </w:rPr>
      </w:pPr>
    </w:p>
    <w:p w14:paraId="41BE69E6" w14:textId="77777777" w:rsidR="00F63868" w:rsidRDefault="00F63868">
      <w:pPr>
        <w:pStyle w:val="BodyText"/>
        <w:rPr>
          <w:rFonts w:ascii="Times New Roman"/>
          <w:sz w:val="48"/>
        </w:rPr>
      </w:pPr>
    </w:p>
    <w:p w14:paraId="40F16742" w14:textId="77777777" w:rsidR="00F63868" w:rsidRDefault="00F63868">
      <w:pPr>
        <w:pStyle w:val="BodyText"/>
        <w:spacing w:before="464"/>
        <w:rPr>
          <w:rFonts w:ascii="Times New Roman"/>
          <w:sz w:val="48"/>
        </w:rPr>
      </w:pPr>
    </w:p>
    <w:p w14:paraId="08132C7E" w14:textId="46E62FDA" w:rsidR="00F63868" w:rsidRDefault="00B041D7">
      <w:pPr>
        <w:spacing w:before="1"/>
        <w:ind w:left="360"/>
        <w:rPr>
          <w:sz w:val="48"/>
        </w:rPr>
      </w:pPr>
      <w:bookmarkStart w:id="0" w:name="Agency_Name_Title_VI_Plan"/>
      <w:bookmarkEnd w:id="0"/>
      <w:r>
        <w:rPr>
          <w:b/>
          <w:i/>
          <w:smallCaps/>
          <w:color w:val="0055A9"/>
          <w:sz w:val="48"/>
        </w:rPr>
        <w:t>Donley County</w:t>
      </w:r>
      <w:r>
        <w:rPr>
          <w:b/>
          <w:i/>
          <w:smallCaps/>
          <w:color w:val="0055A9"/>
          <w:spacing w:val="31"/>
          <w:sz w:val="48"/>
        </w:rPr>
        <w:t xml:space="preserve"> </w:t>
      </w:r>
      <w:r>
        <w:rPr>
          <w:sz w:val="48"/>
        </w:rPr>
        <w:t>Title</w:t>
      </w:r>
      <w:r>
        <w:rPr>
          <w:spacing w:val="-2"/>
          <w:sz w:val="48"/>
        </w:rPr>
        <w:t xml:space="preserve"> </w:t>
      </w:r>
      <w:r>
        <w:rPr>
          <w:sz w:val="48"/>
        </w:rPr>
        <w:t>VI</w:t>
      </w:r>
      <w:r>
        <w:rPr>
          <w:spacing w:val="-2"/>
          <w:sz w:val="48"/>
        </w:rPr>
        <w:t xml:space="preserve"> </w:t>
      </w:r>
      <w:r>
        <w:rPr>
          <w:spacing w:val="-4"/>
          <w:sz w:val="48"/>
        </w:rPr>
        <w:t>Plan</w:t>
      </w:r>
    </w:p>
    <w:p w14:paraId="629E8542" w14:textId="77777777" w:rsidR="00F63868" w:rsidRDefault="00835458">
      <w:pPr>
        <w:spacing w:before="240" w:line="360" w:lineRule="auto"/>
        <w:ind w:left="359" w:right="1680"/>
        <w:rPr>
          <w:i/>
          <w:sz w:val="18"/>
        </w:rPr>
      </w:pPr>
      <w:bookmarkStart w:id="1" w:name="This_document_is_a_template_provided_by_"/>
      <w:bookmarkEnd w:id="1"/>
      <w:r>
        <w:rPr>
          <w:i/>
          <w:smallCaps/>
          <w:color w:val="0055A9"/>
          <w:sz w:val="18"/>
        </w:rPr>
        <w:t>This document</w:t>
      </w:r>
      <w:r>
        <w:rPr>
          <w:i/>
          <w:smallCaps/>
          <w:color w:val="0055A9"/>
          <w:spacing w:val="-1"/>
          <w:sz w:val="18"/>
        </w:rPr>
        <w:t xml:space="preserve"> </w:t>
      </w:r>
      <w:r>
        <w:rPr>
          <w:i/>
          <w:smallCaps/>
          <w:color w:val="0055A9"/>
          <w:sz w:val="18"/>
        </w:rPr>
        <w:t>is a template</w:t>
      </w:r>
      <w:r>
        <w:rPr>
          <w:i/>
          <w:smallCaps/>
          <w:color w:val="0055A9"/>
          <w:spacing w:val="-2"/>
          <w:sz w:val="18"/>
        </w:rPr>
        <w:t xml:space="preserve"> </w:t>
      </w:r>
      <w:r>
        <w:rPr>
          <w:i/>
          <w:smallCaps/>
          <w:color w:val="0055A9"/>
          <w:sz w:val="18"/>
        </w:rPr>
        <w:t>provided by the TxDOT</w:t>
      </w:r>
      <w:r>
        <w:rPr>
          <w:i/>
          <w:smallCaps/>
          <w:color w:val="0055A9"/>
          <w:spacing w:val="-15"/>
          <w:sz w:val="18"/>
        </w:rPr>
        <w:t xml:space="preserve"> </w:t>
      </w:r>
      <w:r>
        <w:rPr>
          <w:i/>
          <w:smallCaps/>
          <w:color w:val="0055A9"/>
          <w:sz w:val="18"/>
        </w:rPr>
        <w:t>Civil</w:t>
      </w:r>
      <w:r>
        <w:rPr>
          <w:i/>
          <w:smallCaps/>
          <w:color w:val="0055A9"/>
          <w:spacing w:val="-1"/>
          <w:sz w:val="18"/>
        </w:rPr>
        <w:t xml:space="preserve"> </w:t>
      </w:r>
      <w:r>
        <w:rPr>
          <w:i/>
          <w:smallCaps/>
          <w:color w:val="0055A9"/>
          <w:sz w:val="18"/>
        </w:rPr>
        <w:t>Rights Division’s Title VI</w:t>
      </w:r>
      <w:r>
        <w:rPr>
          <w:i/>
          <w:smallCaps/>
          <w:color w:val="0055A9"/>
          <w:spacing w:val="-15"/>
          <w:sz w:val="18"/>
        </w:rPr>
        <w:t xml:space="preserve"> </w:t>
      </w:r>
      <w:r>
        <w:rPr>
          <w:i/>
          <w:smallCaps/>
          <w:color w:val="0055A9"/>
          <w:sz w:val="18"/>
        </w:rPr>
        <w:t>Team.</w:t>
      </w:r>
      <w:r>
        <w:rPr>
          <w:i/>
          <w:smallCaps/>
          <w:color w:val="0055A9"/>
          <w:spacing w:val="-14"/>
          <w:sz w:val="18"/>
        </w:rPr>
        <w:t xml:space="preserve"> </w:t>
      </w:r>
      <w:r>
        <w:rPr>
          <w:i/>
          <w:smallCaps/>
          <w:color w:val="0055A9"/>
          <w:sz w:val="18"/>
        </w:rPr>
        <w:t>It</w:t>
      </w:r>
      <w:r>
        <w:rPr>
          <w:i/>
          <w:smallCaps/>
          <w:color w:val="0055A9"/>
          <w:spacing w:val="-1"/>
          <w:sz w:val="18"/>
        </w:rPr>
        <w:t xml:space="preserve"> </w:t>
      </w:r>
      <w:r>
        <w:rPr>
          <w:i/>
          <w:smallCaps/>
          <w:color w:val="0055A9"/>
          <w:sz w:val="18"/>
        </w:rPr>
        <w:t>is intended for use by subrecipients/local governments/any entity required to develop a Title VI/Non-discrimination Plan.</w:t>
      </w:r>
      <w:r>
        <w:rPr>
          <w:i/>
          <w:smallCaps/>
          <w:color w:val="0055A9"/>
          <w:spacing w:val="-7"/>
          <w:sz w:val="18"/>
        </w:rPr>
        <w:t xml:space="preserve"> </w:t>
      </w:r>
      <w:r>
        <w:rPr>
          <w:i/>
          <w:smallCaps/>
          <w:color w:val="0055A9"/>
          <w:sz w:val="18"/>
        </w:rPr>
        <w:t>While much of the information in this template applies to any entity required to comply with Title VI,</w:t>
      </w:r>
      <w:r>
        <w:rPr>
          <w:i/>
          <w:smallCaps/>
          <w:color w:val="0055A9"/>
          <w:spacing w:val="-10"/>
          <w:sz w:val="18"/>
        </w:rPr>
        <w:t xml:space="preserve"> </w:t>
      </w:r>
      <w:r>
        <w:rPr>
          <w:i/>
          <w:smallCaps/>
          <w:color w:val="0055A9"/>
          <w:sz w:val="18"/>
        </w:rPr>
        <w:t>it was developed with recipients of Federal Highway Administration funds in mind.</w:t>
      </w:r>
    </w:p>
    <w:p w14:paraId="766B2A9C" w14:textId="77777777" w:rsidR="00F63868" w:rsidRDefault="00F63868">
      <w:pPr>
        <w:pStyle w:val="BodyText"/>
        <w:spacing w:before="30"/>
        <w:rPr>
          <w:i/>
          <w:sz w:val="14"/>
        </w:rPr>
      </w:pPr>
    </w:p>
    <w:p w14:paraId="084EA99F" w14:textId="77777777" w:rsidR="00F63868" w:rsidRDefault="00835458">
      <w:pPr>
        <w:spacing w:line="360" w:lineRule="auto"/>
        <w:ind w:left="359" w:right="408"/>
        <w:rPr>
          <w:i/>
          <w:sz w:val="18"/>
        </w:rPr>
      </w:pPr>
      <w:r>
        <w:rPr>
          <w:i/>
          <w:smallCaps/>
          <w:color w:val="0055A9"/>
          <w:sz w:val="18"/>
        </w:rPr>
        <w:t>Every phrase</w:t>
      </w:r>
      <w:r>
        <w:rPr>
          <w:i/>
          <w:smallCaps/>
          <w:color w:val="0055A9"/>
          <w:spacing w:val="-1"/>
          <w:sz w:val="18"/>
        </w:rPr>
        <w:t xml:space="preserve"> </w:t>
      </w:r>
      <w:r>
        <w:rPr>
          <w:i/>
          <w:smallCaps/>
          <w:color w:val="0055A9"/>
          <w:sz w:val="18"/>
        </w:rPr>
        <w:t>and section in blue capitalized text is intended to be</w:t>
      </w:r>
      <w:r>
        <w:rPr>
          <w:i/>
          <w:smallCaps/>
          <w:color w:val="0055A9"/>
          <w:spacing w:val="-1"/>
          <w:sz w:val="18"/>
        </w:rPr>
        <w:t xml:space="preserve"> </w:t>
      </w:r>
      <w:r>
        <w:rPr>
          <w:i/>
          <w:smallCaps/>
          <w:color w:val="0055A9"/>
          <w:sz w:val="18"/>
        </w:rPr>
        <w:t>directions or replaced with customized text;</w:t>
      </w:r>
      <w:r>
        <w:rPr>
          <w:i/>
          <w:smallCaps/>
          <w:color w:val="0055A9"/>
          <w:spacing w:val="-9"/>
          <w:sz w:val="18"/>
        </w:rPr>
        <w:t xml:space="preserve"> </w:t>
      </w:r>
      <w:r>
        <w:rPr>
          <w:i/>
          <w:smallCaps/>
          <w:color w:val="0055A9"/>
          <w:sz w:val="18"/>
        </w:rPr>
        <w:t>however,</w:t>
      </w:r>
      <w:r>
        <w:rPr>
          <w:i/>
          <w:smallCaps/>
          <w:color w:val="0055A9"/>
          <w:spacing w:val="-8"/>
          <w:sz w:val="18"/>
        </w:rPr>
        <w:t xml:space="preserve"> </w:t>
      </w:r>
      <w:r>
        <w:rPr>
          <w:i/>
          <w:smallCaps/>
          <w:color w:val="0055A9"/>
          <w:sz w:val="18"/>
        </w:rPr>
        <w:t>any of the text,</w:t>
      </w:r>
      <w:r>
        <w:rPr>
          <w:i/>
          <w:smallCaps/>
          <w:color w:val="0055A9"/>
          <w:spacing w:val="-8"/>
          <w:sz w:val="18"/>
        </w:rPr>
        <w:t xml:space="preserve"> </w:t>
      </w:r>
      <w:r>
        <w:rPr>
          <w:i/>
          <w:smallCaps/>
          <w:color w:val="0055A9"/>
          <w:sz w:val="18"/>
        </w:rPr>
        <w:t>pictures and tables may be customized,</w:t>
      </w:r>
      <w:r>
        <w:rPr>
          <w:i/>
          <w:smallCaps/>
          <w:color w:val="0055A9"/>
          <w:spacing w:val="-8"/>
          <w:sz w:val="18"/>
        </w:rPr>
        <w:t xml:space="preserve"> </w:t>
      </w:r>
      <w:r>
        <w:rPr>
          <w:i/>
          <w:smallCaps/>
          <w:color w:val="0055A9"/>
          <w:sz w:val="18"/>
        </w:rPr>
        <w:t>replaced.</w:t>
      </w:r>
      <w:r>
        <w:rPr>
          <w:i/>
          <w:smallCaps/>
          <w:color w:val="0055A9"/>
          <w:spacing w:val="-8"/>
          <w:sz w:val="18"/>
        </w:rPr>
        <w:t xml:space="preserve"> </w:t>
      </w:r>
      <w:r>
        <w:rPr>
          <w:i/>
          <w:smallCaps/>
          <w:color w:val="0055A9"/>
          <w:sz w:val="18"/>
        </w:rPr>
        <w:t>Directions should be deleted before publishing.</w:t>
      </w:r>
      <w:r>
        <w:rPr>
          <w:i/>
          <w:smallCaps/>
          <w:color w:val="0055A9"/>
          <w:spacing w:val="-9"/>
          <w:sz w:val="18"/>
        </w:rPr>
        <w:t xml:space="preserve"> </w:t>
      </w:r>
      <w:r>
        <w:rPr>
          <w:i/>
          <w:smallCaps/>
          <w:color w:val="0055A9"/>
          <w:sz w:val="18"/>
        </w:rPr>
        <w:t>Please read through this template and edit carefully before finalizing and adopting for</w:t>
      </w:r>
      <w:r>
        <w:rPr>
          <w:i/>
          <w:smallCaps/>
          <w:color w:val="0055A9"/>
          <w:spacing w:val="-2"/>
          <w:sz w:val="18"/>
        </w:rPr>
        <w:t xml:space="preserve"> </w:t>
      </w:r>
      <w:r>
        <w:rPr>
          <w:i/>
          <w:smallCaps/>
          <w:color w:val="0055A9"/>
          <w:sz w:val="18"/>
        </w:rPr>
        <w:t>your</w:t>
      </w:r>
      <w:r>
        <w:rPr>
          <w:i/>
          <w:smallCaps/>
          <w:color w:val="0055A9"/>
          <w:spacing w:val="-1"/>
          <w:sz w:val="18"/>
        </w:rPr>
        <w:t xml:space="preserve"> </w:t>
      </w:r>
      <w:r>
        <w:rPr>
          <w:i/>
          <w:smallCaps/>
          <w:color w:val="0055A9"/>
          <w:sz w:val="18"/>
        </w:rPr>
        <w:t>use.</w:t>
      </w:r>
      <w:r>
        <w:rPr>
          <w:i/>
          <w:smallCaps/>
          <w:color w:val="0055A9"/>
          <w:spacing w:val="-14"/>
          <w:sz w:val="18"/>
        </w:rPr>
        <w:t xml:space="preserve"> </w:t>
      </w:r>
      <w:r>
        <w:rPr>
          <w:i/>
          <w:smallCaps/>
          <w:color w:val="0055A9"/>
          <w:sz w:val="18"/>
        </w:rPr>
        <w:t>All</w:t>
      </w:r>
      <w:r>
        <w:rPr>
          <w:i/>
          <w:smallCaps/>
          <w:color w:val="0055A9"/>
          <w:spacing w:val="-2"/>
          <w:sz w:val="18"/>
        </w:rPr>
        <w:t xml:space="preserve"> </w:t>
      </w:r>
      <w:r>
        <w:rPr>
          <w:i/>
          <w:smallCaps/>
          <w:color w:val="0055A9"/>
          <w:sz w:val="18"/>
        </w:rPr>
        <w:t>the</w:t>
      </w:r>
      <w:r>
        <w:rPr>
          <w:i/>
          <w:smallCaps/>
          <w:color w:val="0055A9"/>
          <w:spacing w:val="-1"/>
          <w:sz w:val="18"/>
        </w:rPr>
        <w:t xml:space="preserve"> </w:t>
      </w:r>
      <w:r>
        <w:rPr>
          <w:i/>
          <w:smallCaps/>
          <w:color w:val="0055A9"/>
          <w:sz w:val="18"/>
        </w:rPr>
        <w:t>policies</w:t>
      </w:r>
      <w:r>
        <w:rPr>
          <w:i/>
          <w:smallCaps/>
          <w:color w:val="0055A9"/>
          <w:spacing w:val="-2"/>
          <w:sz w:val="18"/>
        </w:rPr>
        <w:t xml:space="preserve"> </w:t>
      </w:r>
      <w:r>
        <w:rPr>
          <w:i/>
          <w:smallCaps/>
          <w:color w:val="0055A9"/>
          <w:sz w:val="18"/>
        </w:rPr>
        <w:t>and</w:t>
      </w:r>
      <w:r>
        <w:rPr>
          <w:i/>
          <w:smallCaps/>
          <w:color w:val="0055A9"/>
          <w:spacing w:val="-1"/>
          <w:sz w:val="18"/>
        </w:rPr>
        <w:t xml:space="preserve"> </w:t>
      </w:r>
      <w:r>
        <w:rPr>
          <w:i/>
          <w:smallCaps/>
          <w:color w:val="0055A9"/>
          <w:sz w:val="18"/>
        </w:rPr>
        <w:t>processes in this template</w:t>
      </w:r>
      <w:r>
        <w:rPr>
          <w:i/>
          <w:smallCaps/>
          <w:color w:val="0055A9"/>
          <w:spacing w:val="-1"/>
          <w:sz w:val="18"/>
        </w:rPr>
        <w:t xml:space="preserve"> </w:t>
      </w:r>
      <w:r>
        <w:rPr>
          <w:i/>
          <w:smallCaps/>
          <w:color w:val="0055A9"/>
          <w:sz w:val="18"/>
        </w:rPr>
        <w:t>are</w:t>
      </w:r>
      <w:r>
        <w:rPr>
          <w:i/>
          <w:smallCaps/>
          <w:color w:val="0055A9"/>
          <w:spacing w:val="-1"/>
          <w:sz w:val="18"/>
        </w:rPr>
        <w:t xml:space="preserve"> </w:t>
      </w:r>
      <w:r>
        <w:rPr>
          <w:i/>
          <w:smallCaps/>
          <w:color w:val="0055A9"/>
          <w:sz w:val="18"/>
        </w:rPr>
        <w:t>suggested best</w:t>
      </w:r>
      <w:r>
        <w:rPr>
          <w:i/>
          <w:smallCaps/>
          <w:color w:val="0055A9"/>
          <w:spacing w:val="-1"/>
          <w:sz w:val="18"/>
        </w:rPr>
        <w:t xml:space="preserve"> </w:t>
      </w:r>
      <w:r>
        <w:rPr>
          <w:i/>
          <w:smallCaps/>
          <w:color w:val="0055A9"/>
          <w:sz w:val="18"/>
        </w:rPr>
        <w:t>practices.</w:t>
      </w:r>
      <w:r>
        <w:rPr>
          <w:i/>
          <w:smallCaps/>
          <w:color w:val="0055A9"/>
          <w:spacing w:val="-14"/>
          <w:sz w:val="18"/>
        </w:rPr>
        <w:t xml:space="preserve"> </w:t>
      </w:r>
      <w:r>
        <w:rPr>
          <w:i/>
          <w:smallCaps/>
          <w:color w:val="0055A9"/>
          <w:sz w:val="18"/>
        </w:rPr>
        <w:t>Please note that after you finalize,</w:t>
      </w:r>
      <w:r>
        <w:rPr>
          <w:i/>
          <w:smallCaps/>
          <w:color w:val="0055A9"/>
          <w:spacing w:val="-9"/>
          <w:sz w:val="18"/>
        </w:rPr>
        <w:t xml:space="preserve"> </w:t>
      </w:r>
      <w:r>
        <w:rPr>
          <w:i/>
          <w:smallCaps/>
          <w:color w:val="0055A9"/>
          <w:sz w:val="18"/>
        </w:rPr>
        <w:t>adopt,</w:t>
      </w:r>
      <w:r>
        <w:rPr>
          <w:i/>
          <w:smallCaps/>
          <w:color w:val="0055A9"/>
          <w:spacing w:val="-9"/>
          <w:sz w:val="18"/>
        </w:rPr>
        <w:t xml:space="preserve"> </w:t>
      </w:r>
      <w:r>
        <w:rPr>
          <w:i/>
          <w:smallCaps/>
          <w:color w:val="0055A9"/>
          <w:sz w:val="18"/>
        </w:rPr>
        <w:t>and publish this document,</w:t>
      </w:r>
      <w:r>
        <w:rPr>
          <w:i/>
          <w:smallCaps/>
          <w:color w:val="0055A9"/>
          <w:spacing w:val="-8"/>
          <w:sz w:val="18"/>
        </w:rPr>
        <w:t xml:space="preserve"> </w:t>
      </w:r>
      <w:r>
        <w:rPr>
          <w:i/>
          <w:smallCaps/>
          <w:color w:val="0055A9"/>
          <w:sz w:val="18"/>
        </w:rPr>
        <w:t>your agency will be held accountable to implement and enforce the stated policies and procedures.</w:t>
      </w:r>
    </w:p>
    <w:p w14:paraId="4CCDF17B" w14:textId="77777777" w:rsidR="00F63868" w:rsidRDefault="00F63868">
      <w:pPr>
        <w:spacing w:line="360" w:lineRule="auto"/>
        <w:rPr>
          <w:i/>
          <w:sz w:val="18"/>
        </w:rPr>
        <w:sectPr w:rsidR="00F63868">
          <w:footerReference w:type="default" r:id="rId7"/>
          <w:type w:val="continuous"/>
          <w:pgSz w:w="12240" w:h="15840"/>
          <w:pgMar w:top="1820" w:right="1080" w:bottom="880" w:left="1080" w:header="0" w:footer="683" w:gutter="0"/>
          <w:pgNumType w:start="1"/>
          <w:cols w:space="720"/>
        </w:sectPr>
      </w:pPr>
    </w:p>
    <w:p w14:paraId="13B5E8C8" w14:textId="77777777" w:rsidR="00F63868" w:rsidRDefault="00835458">
      <w:pPr>
        <w:spacing w:before="88"/>
        <w:ind w:left="360"/>
        <w:rPr>
          <w:b/>
          <w:sz w:val="32"/>
        </w:rPr>
      </w:pPr>
      <w:r>
        <w:rPr>
          <w:b/>
          <w:color w:val="0055A9"/>
          <w:spacing w:val="-2"/>
          <w:sz w:val="32"/>
        </w:rPr>
        <w:lastRenderedPageBreak/>
        <w:t>Contents</w:t>
      </w:r>
    </w:p>
    <w:sdt>
      <w:sdtPr>
        <w:rPr>
          <w:b w:val="0"/>
          <w:bCs w:val="0"/>
          <w:sz w:val="22"/>
          <w:szCs w:val="22"/>
        </w:rPr>
        <w:id w:val="-1516148131"/>
        <w:docPartObj>
          <w:docPartGallery w:val="Table of Contents"/>
          <w:docPartUnique/>
        </w:docPartObj>
      </w:sdtPr>
      <w:sdtEndPr/>
      <w:sdtContent>
        <w:p w14:paraId="44B0061D" w14:textId="77777777" w:rsidR="00F63868" w:rsidRDefault="00835458">
          <w:pPr>
            <w:pStyle w:val="TOC1"/>
            <w:tabs>
              <w:tab w:val="right" w:leader="dot" w:pos="9719"/>
            </w:tabs>
            <w:spacing w:before="231"/>
          </w:pPr>
          <w:r>
            <w:fldChar w:fldCharType="begin"/>
          </w:r>
          <w:r>
            <w:instrText xml:space="preserve">TOC \o "1-2" \h \z \u </w:instrText>
          </w:r>
          <w:r>
            <w:fldChar w:fldCharType="separate"/>
          </w:r>
          <w:hyperlink w:anchor="_bookmark0" w:history="1">
            <w:r>
              <w:rPr>
                <w:color w:val="0055A9"/>
                <w:spacing w:val="-2"/>
              </w:rPr>
              <w:t>Introduction</w:t>
            </w:r>
            <w:r>
              <w:rPr>
                <w:color w:val="0055A9"/>
              </w:rPr>
              <w:tab/>
            </w:r>
            <w:r>
              <w:rPr>
                <w:color w:val="0055A9"/>
                <w:spacing w:val="-10"/>
              </w:rPr>
              <w:t>1</w:t>
            </w:r>
          </w:hyperlink>
        </w:p>
        <w:p w14:paraId="2FE76EFD" w14:textId="77777777" w:rsidR="00F63868" w:rsidRDefault="004F1FC3">
          <w:pPr>
            <w:pStyle w:val="TOC1"/>
            <w:tabs>
              <w:tab w:val="right" w:leader="dot" w:pos="9719"/>
            </w:tabs>
            <w:spacing w:before="186"/>
          </w:pPr>
          <w:hyperlink w:anchor="_bookmark1" w:history="1">
            <w:r w:rsidR="00835458">
              <w:rPr>
                <w:color w:val="0055A9"/>
              </w:rPr>
              <w:t>Discrimination</w:t>
            </w:r>
            <w:r w:rsidR="00835458">
              <w:rPr>
                <w:color w:val="0055A9"/>
                <w:spacing w:val="-5"/>
              </w:rPr>
              <w:t xml:space="preserve"> </w:t>
            </w:r>
            <w:r w:rsidR="00835458">
              <w:rPr>
                <w:color w:val="0055A9"/>
              </w:rPr>
              <w:t>under</w:t>
            </w:r>
            <w:r w:rsidR="00835458">
              <w:rPr>
                <w:color w:val="0055A9"/>
                <w:spacing w:val="-4"/>
              </w:rPr>
              <w:t xml:space="preserve"> </w:t>
            </w:r>
            <w:r w:rsidR="00835458">
              <w:rPr>
                <w:color w:val="0055A9"/>
              </w:rPr>
              <w:t>Title</w:t>
            </w:r>
            <w:r w:rsidR="00835458">
              <w:rPr>
                <w:color w:val="0055A9"/>
                <w:spacing w:val="-3"/>
              </w:rPr>
              <w:t xml:space="preserve"> </w:t>
            </w:r>
            <w:r w:rsidR="00835458">
              <w:rPr>
                <w:color w:val="0055A9"/>
                <w:spacing w:val="-5"/>
              </w:rPr>
              <w:t>VI</w:t>
            </w:r>
            <w:r w:rsidR="00835458">
              <w:rPr>
                <w:color w:val="0055A9"/>
              </w:rPr>
              <w:tab/>
            </w:r>
            <w:r w:rsidR="00835458">
              <w:rPr>
                <w:color w:val="0055A9"/>
                <w:spacing w:val="-10"/>
              </w:rPr>
              <w:t>2</w:t>
            </w:r>
          </w:hyperlink>
        </w:p>
        <w:p w14:paraId="5C999B54" w14:textId="77777777" w:rsidR="00F63868" w:rsidRDefault="004F1FC3">
          <w:pPr>
            <w:pStyle w:val="TOC1"/>
            <w:tabs>
              <w:tab w:val="right" w:leader="dot" w:pos="9719"/>
            </w:tabs>
            <w:spacing w:before="186"/>
          </w:pPr>
          <w:hyperlink w:anchor="_bookmark2" w:history="1">
            <w:r w:rsidR="00835458">
              <w:rPr>
                <w:color w:val="0055A9"/>
                <w:spacing w:val="-2"/>
              </w:rPr>
              <w:t>Authorities</w:t>
            </w:r>
            <w:r w:rsidR="00835458">
              <w:rPr>
                <w:color w:val="0055A9"/>
              </w:rPr>
              <w:tab/>
            </w:r>
            <w:r w:rsidR="00835458">
              <w:rPr>
                <w:color w:val="0055A9"/>
                <w:spacing w:val="-10"/>
              </w:rPr>
              <w:t>3</w:t>
            </w:r>
          </w:hyperlink>
        </w:p>
        <w:p w14:paraId="0BE8C0EF" w14:textId="77777777" w:rsidR="00F63868" w:rsidRDefault="004F1FC3">
          <w:pPr>
            <w:pStyle w:val="TOC1"/>
            <w:tabs>
              <w:tab w:val="right" w:leader="dot" w:pos="9719"/>
            </w:tabs>
          </w:pPr>
          <w:hyperlink w:anchor="_bookmark3" w:history="1">
            <w:r w:rsidR="00835458">
              <w:rPr>
                <w:color w:val="0055A9"/>
              </w:rPr>
              <w:t>Title</w:t>
            </w:r>
            <w:r w:rsidR="00835458">
              <w:rPr>
                <w:color w:val="0055A9"/>
                <w:spacing w:val="-3"/>
              </w:rPr>
              <w:t xml:space="preserve"> </w:t>
            </w:r>
            <w:r w:rsidR="00835458">
              <w:rPr>
                <w:color w:val="0055A9"/>
              </w:rPr>
              <w:t>VI</w:t>
            </w:r>
            <w:r w:rsidR="00835458">
              <w:rPr>
                <w:color w:val="0055A9"/>
                <w:spacing w:val="-2"/>
              </w:rPr>
              <w:t xml:space="preserve"> </w:t>
            </w:r>
            <w:r w:rsidR="00835458">
              <w:rPr>
                <w:color w:val="0055A9"/>
              </w:rPr>
              <w:t>Policy</w:t>
            </w:r>
            <w:r w:rsidR="00835458">
              <w:rPr>
                <w:color w:val="0055A9"/>
                <w:spacing w:val="-2"/>
              </w:rPr>
              <w:t xml:space="preserve"> Statement</w:t>
            </w:r>
            <w:r w:rsidR="00835458">
              <w:rPr>
                <w:color w:val="0055A9"/>
              </w:rPr>
              <w:tab/>
            </w:r>
            <w:r w:rsidR="00835458">
              <w:rPr>
                <w:color w:val="0055A9"/>
                <w:spacing w:val="-10"/>
              </w:rPr>
              <w:t>4</w:t>
            </w:r>
          </w:hyperlink>
        </w:p>
        <w:p w14:paraId="7B3E3503" w14:textId="77777777" w:rsidR="00F63868" w:rsidRDefault="004F1FC3">
          <w:pPr>
            <w:pStyle w:val="TOC1"/>
            <w:tabs>
              <w:tab w:val="right" w:leader="dot" w:pos="9719"/>
            </w:tabs>
          </w:pPr>
          <w:hyperlink w:anchor="_bookmark4" w:history="1">
            <w:r w:rsidR="00835458">
              <w:rPr>
                <w:color w:val="0055A9"/>
              </w:rPr>
              <w:t>Standard</w:t>
            </w:r>
            <w:r w:rsidR="00835458">
              <w:rPr>
                <w:color w:val="0055A9"/>
                <w:spacing w:val="-3"/>
              </w:rPr>
              <w:t xml:space="preserve"> </w:t>
            </w:r>
            <w:r w:rsidR="00835458">
              <w:rPr>
                <w:color w:val="0055A9"/>
              </w:rPr>
              <w:t>DOT</w:t>
            </w:r>
            <w:r w:rsidR="00835458">
              <w:rPr>
                <w:color w:val="0055A9"/>
                <w:spacing w:val="-3"/>
              </w:rPr>
              <w:t xml:space="preserve"> </w:t>
            </w:r>
            <w:r w:rsidR="00835458">
              <w:rPr>
                <w:color w:val="0055A9"/>
                <w:spacing w:val="-2"/>
              </w:rPr>
              <w:t>Assurances</w:t>
            </w:r>
            <w:r w:rsidR="00835458">
              <w:rPr>
                <w:color w:val="0055A9"/>
              </w:rPr>
              <w:tab/>
            </w:r>
            <w:r w:rsidR="00835458">
              <w:rPr>
                <w:color w:val="0055A9"/>
                <w:spacing w:val="-10"/>
              </w:rPr>
              <w:t>4</w:t>
            </w:r>
          </w:hyperlink>
        </w:p>
        <w:p w14:paraId="1C84AA08" w14:textId="77777777" w:rsidR="00F63868" w:rsidRDefault="004F1FC3">
          <w:pPr>
            <w:pStyle w:val="TOC1"/>
            <w:tabs>
              <w:tab w:val="right" w:leader="dot" w:pos="9719"/>
            </w:tabs>
          </w:pPr>
          <w:hyperlink w:anchor="_bookmark5" w:history="1">
            <w:r w:rsidR="00835458">
              <w:rPr>
                <w:color w:val="0055A9"/>
              </w:rPr>
              <w:t>Organization</w:t>
            </w:r>
            <w:r w:rsidR="00835458">
              <w:rPr>
                <w:color w:val="0055A9"/>
                <w:spacing w:val="-4"/>
              </w:rPr>
              <w:t xml:space="preserve"> </w:t>
            </w:r>
            <w:r w:rsidR="00835458">
              <w:rPr>
                <w:color w:val="0055A9"/>
              </w:rPr>
              <w:t>and</w:t>
            </w:r>
            <w:r w:rsidR="00835458">
              <w:rPr>
                <w:color w:val="0055A9"/>
                <w:spacing w:val="-4"/>
              </w:rPr>
              <w:t xml:space="preserve"> </w:t>
            </w:r>
            <w:r w:rsidR="00835458">
              <w:rPr>
                <w:color w:val="0055A9"/>
                <w:spacing w:val="-2"/>
              </w:rPr>
              <w:t>Staffing</w:t>
            </w:r>
            <w:r w:rsidR="00835458">
              <w:rPr>
                <w:color w:val="0055A9"/>
              </w:rPr>
              <w:tab/>
            </w:r>
            <w:r w:rsidR="00835458">
              <w:rPr>
                <w:color w:val="0055A9"/>
                <w:spacing w:val="-10"/>
              </w:rPr>
              <w:t>4</w:t>
            </w:r>
          </w:hyperlink>
        </w:p>
        <w:p w14:paraId="287BA4CA" w14:textId="77777777" w:rsidR="00F63868" w:rsidRDefault="004F1FC3">
          <w:pPr>
            <w:pStyle w:val="TOC1"/>
            <w:tabs>
              <w:tab w:val="right" w:leader="dot" w:pos="9719"/>
            </w:tabs>
            <w:spacing w:before="186"/>
          </w:pPr>
          <w:hyperlink w:anchor="_bookmark6" w:history="1">
            <w:r w:rsidR="00835458">
              <w:rPr>
                <w:color w:val="0055A9"/>
              </w:rPr>
              <w:t>Primary</w:t>
            </w:r>
            <w:r w:rsidR="00835458">
              <w:rPr>
                <w:color w:val="0055A9"/>
                <w:spacing w:val="-5"/>
              </w:rPr>
              <w:t xml:space="preserve"> </w:t>
            </w:r>
            <w:r w:rsidR="00835458">
              <w:rPr>
                <w:color w:val="0055A9"/>
              </w:rPr>
              <w:t>Program</w:t>
            </w:r>
            <w:r w:rsidR="00835458">
              <w:rPr>
                <w:color w:val="0055A9"/>
                <w:spacing w:val="-2"/>
              </w:rPr>
              <w:t xml:space="preserve"> </w:t>
            </w:r>
            <w:r w:rsidR="00835458">
              <w:rPr>
                <w:color w:val="0055A9"/>
              </w:rPr>
              <w:t>Area</w:t>
            </w:r>
            <w:r w:rsidR="00835458">
              <w:rPr>
                <w:color w:val="0055A9"/>
                <w:spacing w:val="-4"/>
              </w:rPr>
              <w:t xml:space="preserve"> </w:t>
            </w:r>
            <w:r w:rsidR="00835458">
              <w:rPr>
                <w:color w:val="0055A9"/>
              </w:rPr>
              <w:t>Descriptions</w:t>
            </w:r>
            <w:r w:rsidR="00835458">
              <w:rPr>
                <w:color w:val="0055A9"/>
                <w:spacing w:val="-3"/>
              </w:rPr>
              <w:t xml:space="preserve"> </w:t>
            </w:r>
            <w:r w:rsidR="00835458">
              <w:rPr>
                <w:color w:val="0055A9"/>
              </w:rPr>
              <w:t>&amp;</w:t>
            </w:r>
            <w:r w:rsidR="00835458">
              <w:rPr>
                <w:color w:val="0055A9"/>
                <w:spacing w:val="-3"/>
              </w:rPr>
              <w:t xml:space="preserve"> </w:t>
            </w:r>
            <w:r w:rsidR="00835458">
              <w:rPr>
                <w:color w:val="0055A9"/>
              </w:rPr>
              <w:t>Review</w:t>
            </w:r>
            <w:r w:rsidR="00835458">
              <w:rPr>
                <w:color w:val="0055A9"/>
                <w:spacing w:val="-3"/>
              </w:rPr>
              <w:t xml:space="preserve"> </w:t>
            </w:r>
            <w:r w:rsidR="00835458">
              <w:rPr>
                <w:color w:val="0055A9"/>
                <w:spacing w:val="-2"/>
              </w:rPr>
              <w:t>Procedures</w:t>
            </w:r>
            <w:r w:rsidR="00835458">
              <w:rPr>
                <w:color w:val="0055A9"/>
              </w:rPr>
              <w:tab/>
            </w:r>
            <w:r w:rsidR="00835458">
              <w:rPr>
                <w:color w:val="0055A9"/>
                <w:spacing w:val="-10"/>
              </w:rPr>
              <w:t>5</w:t>
            </w:r>
          </w:hyperlink>
        </w:p>
        <w:p w14:paraId="2A6D8F7C" w14:textId="77777777" w:rsidR="00F63868" w:rsidRDefault="004F1FC3">
          <w:pPr>
            <w:pStyle w:val="TOC1"/>
            <w:tabs>
              <w:tab w:val="right" w:leader="dot" w:pos="9719"/>
            </w:tabs>
            <w:spacing w:before="186"/>
          </w:pPr>
          <w:hyperlink w:anchor="_bookmark7" w:history="1">
            <w:r w:rsidR="00835458">
              <w:rPr>
                <w:color w:val="0055A9"/>
              </w:rPr>
              <w:t>Data</w:t>
            </w:r>
            <w:r w:rsidR="00835458">
              <w:rPr>
                <w:color w:val="0055A9"/>
                <w:spacing w:val="-4"/>
              </w:rPr>
              <w:t xml:space="preserve"> </w:t>
            </w:r>
            <w:r w:rsidR="00835458">
              <w:rPr>
                <w:color w:val="0055A9"/>
              </w:rPr>
              <w:t>Collection</w:t>
            </w:r>
            <w:r w:rsidR="00835458">
              <w:rPr>
                <w:color w:val="0055A9"/>
                <w:spacing w:val="-3"/>
              </w:rPr>
              <w:t xml:space="preserve"> </w:t>
            </w:r>
            <w:r w:rsidR="00835458">
              <w:rPr>
                <w:color w:val="0055A9"/>
              </w:rPr>
              <w:t>and</w:t>
            </w:r>
            <w:r w:rsidR="00835458">
              <w:rPr>
                <w:color w:val="0055A9"/>
                <w:spacing w:val="-3"/>
              </w:rPr>
              <w:t xml:space="preserve"> </w:t>
            </w:r>
            <w:r w:rsidR="00835458">
              <w:rPr>
                <w:color w:val="0055A9"/>
                <w:spacing w:val="-2"/>
              </w:rPr>
              <w:t>Analysis</w:t>
            </w:r>
            <w:r w:rsidR="00835458">
              <w:rPr>
                <w:color w:val="0055A9"/>
              </w:rPr>
              <w:tab/>
            </w:r>
            <w:r w:rsidR="00835458">
              <w:rPr>
                <w:color w:val="0055A9"/>
                <w:spacing w:val="-10"/>
              </w:rPr>
              <w:t>6</w:t>
            </w:r>
          </w:hyperlink>
        </w:p>
        <w:p w14:paraId="48264111" w14:textId="77777777" w:rsidR="00F63868" w:rsidRDefault="004F1FC3">
          <w:pPr>
            <w:pStyle w:val="TOC1"/>
            <w:tabs>
              <w:tab w:val="right" w:leader="dot" w:pos="9719"/>
            </w:tabs>
          </w:pPr>
          <w:hyperlink w:anchor="_bookmark8" w:history="1">
            <w:r w:rsidR="00835458">
              <w:rPr>
                <w:color w:val="0055A9"/>
              </w:rPr>
              <w:t>Title</w:t>
            </w:r>
            <w:r w:rsidR="00835458">
              <w:rPr>
                <w:color w:val="0055A9"/>
                <w:spacing w:val="-3"/>
              </w:rPr>
              <w:t xml:space="preserve"> </w:t>
            </w:r>
            <w:r w:rsidR="00835458">
              <w:rPr>
                <w:color w:val="0055A9"/>
              </w:rPr>
              <w:t>VI</w:t>
            </w:r>
            <w:r w:rsidR="00835458">
              <w:rPr>
                <w:color w:val="0055A9"/>
                <w:spacing w:val="-3"/>
              </w:rPr>
              <w:t xml:space="preserve"> </w:t>
            </w:r>
            <w:r w:rsidR="00835458">
              <w:rPr>
                <w:color w:val="0055A9"/>
              </w:rPr>
              <w:t>Complaint</w:t>
            </w:r>
            <w:r w:rsidR="00835458">
              <w:rPr>
                <w:color w:val="0055A9"/>
                <w:spacing w:val="-3"/>
              </w:rPr>
              <w:t xml:space="preserve"> </w:t>
            </w:r>
            <w:r w:rsidR="00835458">
              <w:rPr>
                <w:color w:val="0055A9"/>
                <w:spacing w:val="-2"/>
              </w:rPr>
              <w:t>Procedures</w:t>
            </w:r>
            <w:r w:rsidR="00835458">
              <w:rPr>
                <w:color w:val="0055A9"/>
              </w:rPr>
              <w:tab/>
            </w:r>
            <w:r w:rsidR="00835458">
              <w:rPr>
                <w:color w:val="0055A9"/>
                <w:spacing w:val="-10"/>
              </w:rPr>
              <w:t>7</w:t>
            </w:r>
          </w:hyperlink>
        </w:p>
        <w:p w14:paraId="7E9B0BC7" w14:textId="77777777" w:rsidR="00F63868" w:rsidRDefault="004F1FC3">
          <w:pPr>
            <w:pStyle w:val="TOC2"/>
            <w:tabs>
              <w:tab w:val="right" w:leader="dot" w:pos="9710"/>
            </w:tabs>
            <w:spacing w:before="187"/>
          </w:pPr>
          <w:hyperlink w:anchor="_bookmark9" w:history="1">
            <w:r w:rsidR="00835458">
              <w:t>Scope</w:t>
            </w:r>
            <w:r w:rsidR="00835458">
              <w:rPr>
                <w:spacing w:val="-3"/>
              </w:rPr>
              <w:t xml:space="preserve"> </w:t>
            </w:r>
            <w:r w:rsidR="00835458">
              <w:t>of</w:t>
            </w:r>
            <w:r w:rsidR="00835458">
              <w:rPr>
                <w:spacing w:val="-1"/>
              </w:rPr>
              <w:t xml:space="preserve"> </w:t>
            </w:r>
            <w:r w:rsidR="00835458">
              <w:t>Title</w:t>
            </w:r>
            <w:r w:rsidR="00835458">
              <w:rPr>
                <w:spacing w:val="-3"/>
              </w:rPr>
              <w:t xml:space="preserve"> </w:t>
            </w:r>
            <w:r w:rsidR="00835458">
              <w:t>VI</w:t>
            </w:r>
            <w:r w:rsidR="00835458">
              <w:rPr>
                <w:spacing w:val="-1"/>
              </w:rPr>
              <w:t xml:space="preserve"> </w:t>
            </w:r>
            <w:r w:rsidR="00835458">
              <w:rPr>
                <w:spacing w:val="-2"/>
              </w:rPr>
              <w:t>Complaints</w:t>
            </w:r>
            <w:r w:rsidR="00835458">
              <w:tab/>
            </w:r>
            <w:r w:rsidR="00835458">
              <w:rPr>
                <w:spacing w:val="-10"/>
              </w:rPr>
              <w:t>7</w:t>
            </w:r>
          </w:hyperlink>
        </w:p>
        <w:p w14:paraId="1D1FD2FF" w14:textId="77777777" w:rsidR="00F63868" w:rsidRDefault="004F1FC3">
          <w:pPr>
            <w:pStyle w:val="TOC2"/>
            <w:tabs>
              <w:tab w:val="right" w:leader="dot" w:pos="9710"/>
            </w:tabs>
            <w:spacing w:before="210"/>
          </w:pPr>
          <w:hyperlink w:anchor="_bookmark10" w:history="1">
            <w:r w:rsidR="00835458">
              <w:t>How</w:t>
            </w:r>
            <w:r w:rsidR="00835458">
              <w:rPr>
                <w:spacing w:val="-3"/>
              </w:rPr>
              <w:t xml:space="preserve"> </w:t>
            </w:r>
            <w:r w:rsidR="00835458">
              <w:t>to</w:t>
            </w:r>
            <w:r w:rsidR="00835458">
              <w:rPr>
                <w:spacing w:val="-2"/>
              </w:rPr>
              <w:t xml:space="preserve"> </w:t>
            </w:r>
            <w:r w:rsidR="00835458">
              <w:t>File</w:t>
            </w:r>
            <w:r w:rsidR="00835458">
              <w:rPr>
                <w:spacing w:val="-3"/>
              </w:rPr>
              <w:t xml:space="preserve"> </w:t>
            </w:r>
            <w:r w:rsidR="00835458">
              <w:t>a</w:t>
            </w:r>
            <w:r w:rsidR="00835458">
              <w:rPr>
                <w:spacing w:val="-3"/>
              </w:rPr>
              <w:t xml:space="preserve"> </w:t>
            </w:r>
            <w:r w:rsidR="00835458">
              <w:t>Formal</w:t>
            </w:r>
            <w:r w:rsidR="00835458">
              <w:rPr>
                <w:spacing w:val="-2"/>
              </w:rPr>
              <w:t xml:space="preserve"> </w:t>
            </w:r>
            <w:r w:rsidR="00835458">
              <w:t>Title</w:t>
            </w:r>
            <w:r w:rsidR="00835458">
              <w:rPr>
                <w:spacing w:val="-3"/>
              </w:rPr>
              <w:t xml:space="preserve"> </w:t>
            </w:r>
            <w:r w:rsidR="00835458">
              <w:t>VI</w:t>
            </w:r>
            <w:r w:rsidR="00835458">
              <w:rPr>
                <w:spacing w:val="-2"/>
              </w:rPr>
              <w:t xml:space="preserve"> Complaint</w:t>
            </w:r>
            <w:r w:rsidR="00835458">
              <w:tab/>
            </w:r>
            <w:r w:rsidR="00835458">
              <w:rPr>
                <w:spacing w:val="-10"/>
              </w:rPr>
              <w:t>2</w:t>
            </w:r>
          </w:hyperlink>
        </w:p>
        <w:p w14:paraId="68EE444B" w14:textId="77777777" w:rsidR="00F63868" w:rsidRDefault="004F1FC3">
          <w:pPr>
            <w:pStyle w:val="TOC2"/>
            <w:tabs>
              <w:tab w:val="right" w:leader="dot" w:pos="9710"/>
            </w:tabs>
            <w:spacing w:before="209"/>
          </w:pPr>
          <w:hyperlink w:anchor="_bookmark11" w:history="1">
            <w:r w:rsidR="00835458">
              <w:t>Complaint</w:t>
            </w:r>
            <w:r w:rsidR="00835458">
              <w:rPr>
                <w:spacing w:val="-5"/>
              </w:rPr>
              <w:t xml:space="preserve"> Log</w:t>
            </w:r>
            <w:r w:rsidR="00835458">
              <w:tab/>
            </w:r>
            <w:r w:rsidR="00835458">
              <w:rPr>
                <w:spacing w:val="-10"/>
              </w:rPr>
              <w:t>4</w:t>
            </w:r>
          </w:hyperlink>
        </w:p>
        <w:p w14:paraId="17BEF247" w14:textId="77777777" w:rsidR="00F63868" w:rsidRDefault="004F1FC3">
          <w:pPr>
            <w:pStyle w:val="TOC1"/>
            <w:tabs>
              <w:tab w:val="right" w:leader="dot" w:pos="9719"/>
            </w:tabs>
            <w:spacing w:before="229"/>
          </w:pPr>
          <w:hyperlink w:anchor="_bookmark12" w:history="1">
            <w:r w:rsidR="00835458">
              <w:rPr>
                <w:color w:val="0055A9"/>
              </w:rPr>
              <w:t>Notice</w:t>
            </w:r>
            <w:r w:rsidR="00835458">
              <w:rPr>
                <w:color w:val="0055A9"/>
                <w:spacing w:val="-2"/>
              </w:rPr>
              <w:t xml:space="preserve"> </w:t>
            </w:r>
            <w:r w:rsidR="00835458">
              <w:rPr>
                <w:color w:val="0055A9"/>
              </w:rPr>
              <w:t>of</w:t>
            </w:r>
            <w:r w:rsidR="00835458">
              <w:rPr>
                <w:color w:val="0055A9"/>
                <w:spacing w:val="-1"/>
              </w:rPr>
              <w:t xml:space="preserve"> </w:t>
            </w:r>
            <w:r w:rsidR="00835458">
              <w:rPr>
                <w:color w:val="0055A9"/>
                <w:spacing w:val="-2"/>
              </w:rPr>
              <w:t>Rights</w:t>
            </w:r>
            <w:r w:rsidR="00835458">
              <w:rPr>
                <w:color w:val="0055A9"/>
              </w:rPr>
              <w:tab/>
            </w:r>
            <w:r w:rsidR="00835458">
              <w:rPr>
                <w:color w:val="0055A9"/>
                <w:spacing w:val="-12"/>
              </w:rPr>
              <w:t>5</w:t>
            </w:r>
          </w:hyperlink>
        </w:p>
        <w:p w14:paraId="13613908" w14:textId="77777777" w:rsidR="00F63868" w:rsidRDefault="004F1FC3">
          <w:pPr>
            <w:pStyle w:val="TOC2"/>
            <w:tabs>
              <w:tab w:val="right" w:leader="dot" w:pos="9710"/>
            </w:tabs>
          </w:pPr>
          <w:hyperlink w:anchor="_bookmark13" w:history="1">
            <w:r w:rsidR="00835458">
              <w:t>Notification</w:t>
            </w:r>
            <w:r w:rsidR="00835458">
              <w:rPr>
                <w:spacing w:val="-5"/>
              </w:rPr>
              <w:t xml:space="preserve"> </w:t>
            </w:r>
            <w:r w:rsidR="00835458">
              <w:t>to</w:t>
            </w:r>
            <w:r w:rsidR="00835458">
              <w:rPr>
                <w:spacing w:val="-4"/>
              </w:rPr>
              <w:t xml:space="preserve"> </w:t>
            </w:r>
            <w:r w:rsidR="00835458">
              <w:rPr>
                <w:spacing w:val="-2"/>
              </w:rPr>
              <w:t>Beneficiaries</w:t>
            </w:r>
            <w:r w:rsidR="00835458">
              <w:tab/>
            </w:r>
            <w:r w:rsidR="00835458">
              <w:rPr>
                <w:spacing w:val="-10"/>
              </w:rPr>
              <w:t>5</w:t>
            </w:r>
          </w:hyperlink>
        </w:p>
        <w:p w14:paraId="13D593F8" w14:textId="77777777" w:rsidR="00F63868" w:rsidRDefault="004F1FC3">
          <w:pPr>
            <w:pStyle w:val="TOC1"/>
            <w:tabs>
              <w:tab w:val="right" w:leader="dot" w:pos="9719"/>
            </w:tabs>
            <w:spacing w:before="229"/>
          </w:pPr>
          <w:hyperlink w:anchor="_bookmark14" w:history="1">
            <w:r w:rsidR="00835458">
              <w:rPr>
                <w:color w:val="0055A9"/>
              </w:rPr>
              <w:t>Public</w:t>
            </w:r>
            <w:r w:rsidR="00835458">
              <w:rPr>
                <w:color w:val="0055A9"/>
                <w:spacing w:val="-3"/>
              </w:rPr>
              <w:t xml:space="preserve"> </w:t>
            </w:r>
            <w:r w:rsidR="00835458">
              <w:rPr>
                <w:color w:val="0055A9"/>
                <w:spacing w:val="-2"/>
              </w:rPr>
              <w:t>Involvement</w:t>
            </w:r>
            <w:r w:rsidR="00835458">
              <w:rPr>
                <w:color w:val="0055A9"/>
              </w:rPr>
              <w:tab/>
            </w:r>
            <w:r w:rsidR="00835458">
              <w:rPr>
                <w:color w:val="0055A9"/>
                <w:spacing w:val="-10"/>
              </w:rPr>
              <w:t>5</w:t>
            </w:r>
          </w:hyperlink>
        </w:p>
        <w:p w14:paraId="039A3D15" w14:textId="77777777" w:rsidR="00F63868" w:rsidRDefault="004F1FC3">
          <w:pPr>
            <w:pStyle w:val="TOC1"/>
            <w:tabs>
              <w:tab w:val="right" w:leader="dot" w:pos="9719"/>
            </w:tabs>
          </w:pPr>
          <w:hyperlink w:anchor="_bookmark15" w:history="1">
            <w:r w:rsidR="00835458">
              <w:rPr>
                <w:color w:val="0055A9"/>
              </w:rPr>
              <w:t>Language</w:t>
            </w:r>
            <w:r w:rsidR="00835458">
              <w:rPr>
                <w:color w:val="0055A9"/>
                <w:spacing w:val="-3"/>
              </w:rPr>
              <w:t xml:space="preserve"> </w:t>
            </w:r>
            <w:r w:rsidR="00835458">
              <w:rPr>
                <w:color w:val="0055A9"/>
              </w:rPr>
              <w:t>Assistance</w:t>
            </w:r>
            <w:r w:rsidR="00835458">
              <w:rPr>
                <w:color w:val="0055A9"/>
                <w:spacing w:val="-2"/>
              </w:rPr>
              <w:t xml:space="preserve"> </w:t>
            </w:r>
            <w:r w:rsidR="00835458">
              <w:rPr>
                <w:color w:val="0055A9"/>
              </w:rPr>
              <w:t>and</w:t>
            </w:r>
            <w:r w:rsidR="00835458">
              <w:rPr>
                <w:color w:val="0055A9"/>
                <w:spacing w:val="-4"/>
              </w:rPr>
              <w:t xml:space="preserve"> </w:t>
            </w:r>
            <w:r w:rsidR="00835458">
              <w:rPr>
                <w:color w:val="0055A9"/>
              </w:rPr>
              <w:t>Limited</w:t>
            </w:r>
            <w:r w:rsidR="00835458">
              <w:rPr>
                <w:color w:val="0055A9"/>
                <w:spacing w:val="-3"/>
              </w:rPr>
              <w:t xml:space="preserve"> </w:t>
            </w:r>
            <w:r w:rsidR="00835458">
              <w:rPr>
                <w:color w:val="0055A9"/>
              </w:rPr>
              <w:t>English</w:t>
            </w:r>
            <w:r w:rsidR="00835458">
              <w:rPr>
                <w:color w:val="0055A9"/>
                <w:spacing w:val="-3"/>
              </w:rPr>
              <w:t xml:space="preserve"> </w:t>
            </w:r>
            <w:r w:rsidR="00835458">
              <w:rPr>
                <w:color w:val="0055A9"/>
                <w:spacing w:val="-2"/>
              </w:rPr>
              <w:t>Proficiency</w:t>
            </w:r>
            <w:r w:rsidR="00835458">
              <w:rPr>
                <w:color w:val="0055A9"/>
              </w:rPr>
              <w:tab/>
            </w:r>
            <w:r w:rsidR="00835458">
              <w:rPr>
                <w:color w:val="0055A9"/>
                <w:spacing w:val="-10"/>
              </w:rPr>
              <w:t>7</w:t>
            </w:r>
          </w:hyperlink>
        </w:p>
        <w:p w14:paraId="4F25F3A5" w14:textId="77777777" w:rsidR="00F63868" w:rsidRDefault="004F1FC3">
          <w:pPr>
            <w:pStyle w:val="TOC1"/>
            <w:tabs>
              <w:tab w:val="right" w:leader="dot" w:pos="9719"/>
            </w:tabs>
            <w:spacing w:before="186"/>
          </w:pPr>
          <w:hyperlink w:anchor="_bookmark16" w:history="1">
            <w:r w:rsidR="00835458">
              <w:rPr>
                <w:color w:val="0055A9"/>
                <w:spacing w:val="-2"/>
              </w:rPr>
              <w:t>Training</w:t>
            </w:r>
            <w:r w:rsidR="00835458">
              <w:rPr>
                <w:color w:val="0055A9"/>
              </w:rPr>
              <w:tab/>
            </w:r>
            <w:r w:rsidR="00835458">
              <w:rPr>
                <w:color w:val="0055A9"/>
                <w:spacing w:val="-10"/>
              </w:rPr>
              <w:t>8</w:t>
            </w:r>
          </w:hyperlink>
        </w:p>
        <w:p w14:paraId="7E00D070" w14:textId="77777777" w:rsidR="00F63868" w:rsidRDefault="00835458">
          <w:r>
            <w:fldChar w:fldCharType="end"/>
          </w:r>
        </w:p>
      </w:sdtContent>
    </w:sdt>
    <w:p w14:paraId="00494E2E" w14:textId="77777777" w:rsidR="00F63868" w:rsidRDefault="00F63868">
      <w:pPr>
        <w:sectPr w:rsidR="00F63868">
          <w:pgSz w:w="12240" w:h="15840"/>
          <w:pgMar w:top="1340" w:right="1080" w:bottom="880" w:left="1080" w:header="0" w:footer="683" w:gutter="0"/>
          <w:cols w:space="720"/>
        </w:sectPr>
      </w:pPr>
    </w:p>
    <w:p w14:paraId="1748E6FF" w14:textId="77777777" w:rsidR="00F63868" w:rsidRDefault="00835458">
      <w:pPr>
        <w:pStyle w:val="BodyText"/>
        <w:ind w:left="360"/>
        <w:rPr>
          <w:sz w:val="20"/>
        </w:rPr>
      </w:pPr>
      <w:r>
        <w:rPr>
          <w:noProof/>
          <w:sz w:val="20"/>
        </w:rPr>
        <w:lastRenderedPageBreak/>
        <w:drawing>
          <wp:inline distT="0" distB="0" distL="0" distR="0" wp14:anchorId="47A5B802" wp14:editId="3B90FC18">
            <wp:extent cx="5951522" cy="406450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951522" cy="4064508"/>
                    </a:xfrm>
                    <a:prstGeom prst="rect">
                      <a:avLst/>
                    </a:prstGeom>
                  </pic:spPr>
                </pic:pic>
              </a:graphicData>
            </a:graphic>
          </wp:inline>
        </w:drawing>
      </w:r>
    </w:p>
    <w:p w14:paraId="62D28586" w14:textId="77777777" w:rsidR="00F63868" w:rsidRDefault="00F63868">
      <w:pPr>
        <w:pStyle w:val="BodyText"/>
        <w:spacing w:before="106"/>
        <w:rPr>
          <w:b/>
          <w:sz w:val="16"/>
        </w:rPr>
      </w:pPr>
    </w:p>
    <w:p w14:paraId="4159596D" w14:textId="77777777" w:rsidR="00F63868" w:rsidRDefault="00835458">
      <w:pPr>
        <w:ind w:left="360"/>
        <w:rPr>
          <w:sz w:val="18"/>
        </w:rPr>
      </w:pPr>
      <w:r>
        <w:rPr>
          <w:i/>
          <w:sz w:val="16"/>
        </w:rPr>
        <w:t>President</w:t>
      </w:r>
      <w:r>
        <w:rPr>
          <w:i/>
          <w:spacing w:val="-7"/>
          <w:sz w:val="16"/>
        </w:rPr>
        <w:t xml:space="preserve"> </w:t>
      </w:r>
      <w:r>
        <w:rPr>
          <w:i/>
          <w:sz w:val="16"/>
        </w:rPr>
        <w:t>Lyndon</w:t>
      </w:r>
      <w:r>
        <w:rPr>
          <w:i/>
          <w:spacing w:val="-5"/>
          <w:sz w:val="16"/>
        </w:rPr>
        <w:t xml:space="preserve"> </w:t>
      </w:r>
      <w:r>
        <w:rPr>
          <w:i/>
          <w:sz w:val="16"/>
        </w:rPr>
        <w:t>B</w:t>
      </w:r>
      <w:r>
        <w:rPr>
          <w:i/>
          <w:spacing w:val="-7"/>
          <w:sz w:val="16"/>
        </w:rPr>
        <w:t xml:space="preserve"> </w:t>
      </w:r>
      <w:r>
        <w:rPr>
          <w:i/>
          <w:sz w:val="16"/>
        </w:rPr>
        <w:t>Johnson</w:t>
      </w:r>
      <w:r>
        <w:rPr>
          <w:i/>
          <w:spacing w:val="-4"/>
          <w:sz w:val="16"/>
        </w:rPr>
        <w:t xml:space="preserve"> </w:t>
      </w:r>
      <w:r>
        <w:rPr>
          <w:i/>
          <w:sz w:val="16"/>
        </w:rPr>
        <w:t>signing</w:t>
      </w:r>
      <w:r>
        <w:rPr>
          <w:i/>
          <w:spacing w:val="-6"/>
          <w:sz w:val="16"/>
        </w:rPr>
        <w:t xml:space="preserve"> </w:t>
      </w:r>
      <w:r>
        <w:rPr>
          <w:i/>
          <w:sz w:val="16"/>
        </w:rPr>
        <w:t>the</w:t>
      </w:r>
      <w:r>
        <w:rPr>
          <w:i/>
          <w:spacing w:val="-6"/>
          <w:sz w:val="16"/>
        </w:rPr>
        <w:t xml:space="preserve"> </w:t>
      </w:r>
      <w:r>
        <w:rPr>
          <w:i/>
          <w:sz w:val="16"/>
        </w:rPr>
        <w:t>Civil</w:t>
      </w:r>
      <w:r>
        <w:rPr>
          <w:i/>
          <w:spacing w:val="-5"/>
          <w:sz w:val="16"/>
        </w:rPr>
        <w:t xml:space="preserve"> </w:t>
      </w:r>
      <w:r>
        <w:rPr>
          <w:i/>
          <w:sz w:val="16"/>
        </w:rPr>
        <w:t>Rights</w:t>
      </w:r>
      <w:r>
        <w:rPr>
          <w:i/>
          <w:spacing w:val="-7"/>
          <w:sz w:val="16"/>
        </w:rPr>
        <w:t xml:space="preserve"> </w:t>
      </w:r>
      <w:r>
        <w:rPr>
          <w:i/>
          <w:sz w:val="16"/>
        </w:rPr>
        <w:t>Act</w:t>
      </w:r>
      <w:r>
        <w:rPr>
          <w:i/>
          <w:spacing w:val="-6"/>
          <w:sz w:val="16"/>
        </w:rPr>
        <w:t xml:space="preserve"> </w:t>
      </w:r>
      <w:r>
        <w:rPr>
          <w:i/>
          <w:sz w:val="16"/>
        </w:rPr>
        <w:t>of</w:t>
      </w:r>
      <w:r>
        <w:rPr>
          <w:i/>
          <w:spacing w:val="-5"/>
          <w:sz w:val="16"/>
        </w:rPr>
        <w:t xml:space="preserve"> </w:t>
      </w:r>
      <w:r>
        <w:rPr>
          <w:i/>
          <w:sz w:val="16"/>
        </w:rPr>
        <w:t>1964</w:t>
      </w:r>
      <w:r>
        <w:rPr>
          <w:i/>
          <w:spacing w:val="-5"/>
          <w:sz w:val="16"/>
        </w:rPr>
        <w:t xml:space="preserve"> </w:t>
      </w:r>
      <w:r>
        <w:rPr>
          <w:smallCaps/>
          <w:color w:val="0055A9"/>
          <w:sz w:val="18"/>
        </w:rPr>
        <w:t>(Replace</w:t>
      </w:r>
      <w:r>
        <w:rPr>
          <w:smallCaps/>
          <w:color w:val="0055A9"/>
          <w:spacing w:val="-7"/>
          <w:sz w:val="18"/>
        </w:rPr>
        <w:t xml:space="preserve"> </w:t>
      </w:r>
      <w:r>
        <w:rPr>
          <w:smallCaps/>
          <w:color w:val="0055A9"/>
          <w:sz w:val="18"/>
        </w:rPr>
        <w:t>photo</w:t>
      </w:r>
      <w:r>
        <w:rPr>
          <w:smallCaps/>
          <w:color w:val="0055A9"/>
          <w:spacing w:val="-5"/>
          <w:sz w:val="18"/>
        </w:rPr>
        <w:t xml:space="preserve"> </w:t>
      </w:r>
      <w:r>
        <w:rPr>
          <w:smallCaps/>
          <w:color w:val="0055A9"/>
          <w:sz w:val="18"/>
        </w:rPr>
        <w:t>and</w:t>
      </w:r>
      <w:r>
        <w:rPr>
          <w:smallCaps/>
          <w:color w:val="0055A9"/>
          <w:spacing w:val="-7"/>
          <w:sz w:val="18"/>
        </w:rPr>
        <w:t xml:space="preserve"> </w:t>
      </w:r>
      <w:r>
        <w:rPr>
          <w:smallCaps/>
          <w:color w:val="0055A9"/>
          <w:sz w:val="18"/>
        </w:rPr>
        <w:t>caption</w:t>
      </w:r>
      <w:r>
        <w:rPr>
          <w:smallCaps/>
          <w:color w:val="0055A9"/>
          <w:spacing w:val="-5"/>
          <w:sz w:val="18"/>
        </w:rPr>
        <w:t xml:space="preserve"> </w:t>
      </w:r>
      <w:r>
        <w:rPr>
          <w:smallCaps/>
          <w:color w:val="0055A9"/>
          <w:sz w:val="18"/>
        </w:rPr>
        <w:t>as</w:t>
      </w:r>
      <w:r>
        <w:rPr>
          <w:smallCaps/>
          <w:color w:val="0055A9"/>
          <w:spacing w:val="-6"/>
          <w:sz w:val="18"/>
        </w:rPr>
        <w:t xml:space="preserve"> </w:t>
      </w:r>
      <w:r>
        <w:rPr>
          <w:smallCaps/>
          <w:color w:val="0055A9"/>
          <w:spacing w:val="-2"/>
          <w:sz w:val="18"/>
        </w:rPr>
        <w:t>needed)</w:t>
      </w:r>
    </w:p>
    <w:p w14:paraId="1BC87E4C" w14:textId="77777777" w:rsidR="00F63868" w:rsidRDefault="00F63868">
      <w:pPr>
        <w:pStyle w:val="BodyText"/>
        <w:spacing w:before="46"/>
        <w:rPr>
          <w:sz w:val="16"/>
        </w:rPr>
      </w:pPr>
    </w:p>
    <w:p w14:paraId="75A1D8F6" w14:textId="77777777" w:rsidR="00F63868" w:rsidRDefault="00835458">
      <w:pPr>
        <w:pStyle w:val="Heading1"/>
      </w:pPr>
      <w:bookmarkStart w:id="2" w:name="Introduction"/>
      <w:bookmarkStart w:id="3" w:name="_bookmark0"/>
      <w:bookmarkEnd w:id="2"/>
      <w:bookmarkEnd w:id="3"/>
      <w:r>
        <w:rPr>
          <w:spacing w:val="-2"/>
        </w:rPr>
        <w:t>Introduction</w:t>
      </w:r>
    </w:p>
    <w:p w14:paraId="5D0D4DC7" w14:textId="77777777" w:rsidR="00F63868" w:rsidRDefault="00835458">
      <w:pPr>
        <w:pStyle w:val="BodyText"/>
        <w:spacing w:before="236" w:line="360" w:lineRule="auto"/>
        <w:ind w:left="360" w:right="408"/>
      </w:pPr>
      <w:r>
        <w:t xml:space="preserve">Title VI of the Civil Rights Act of 1964 prohibits discrimination </w:t>
      </w:r>
      <w:proofErr w:type="gramStart"/>
      <w:r>
        <w:t>on the basis of</w:t>
      </w:r>
      <w:proofErr w:type="gramEnd"/>
      <w:r>
        <w:t xml:space="preserve"> race, color, or national origin in any program or activity receiving federal financial assistance. Several other federal legal authorities</w:t>
      </w:r>
      <w:r>
        <w:rPr>
          <w:spacing w:val="-4"/>
        </w:rPr>
        <w:t xml:space="preserve"> </w:t>
      </w:r>
      <w:r>
        <w:t>supplement</w:t>
      </w:r>
      <w:r>
        <w:rPr>
          <w:spacing w:val="-4"/>
        </w:rPr>
        <w:t xml:space="preserve"> </w:t>
      </w:r>
      <w:r>
        <w:t>Title</w:t>
      </w:r>
      <w:r>
        <w:rPr>
          <w:spacing w:val="-5"/>
        </w:rPr>
        <w:t xml:space="preserve"> </w:t>
      </w:r>
      <w:r>
        <w:t>VI</w:t>
      </w:r>
      <w:r>
        <w:rPr>
          <w:spacing w:val="-4"/>
        </w:rPr>
        <w:t xml:space="preserve"> </w:t>
      </w:r>
      <w:r>
        <w:t>by</w:t>
      </w:r>
      <w:r>
        <w:rPr>
          <w:spacing w:val="-4"/>
        </w:rPr>
        <w:t xml:space="preserve"> </w:t>
      </w:r>
      <w:r>
        <w:t>extending</w:t>
      </w:r>
      <w:r>
        <w:rPr>
          <w:spacing w:val="-5"/>
        </w:rPr>
        <w:t xml:space="preserve"> </w:t>
      </w:r>
      <w:r>
        <w:t>protections</w:t>
      </w:r>
      <w:r>
        <w:rPr>
          <w:spacing w:val="-4"/>
        </w:rPr>
        <w:t xml:space="preserve"> </w:t>
      </w:r>
      <w:r>
        <w:t>based</w:t>
      </w:r>
      <w:r>
        <w:rPr>
          <w:spacing w:val="-5"/>
        </w:rPr>
        <w:t xml:space="preserve"> </w:t>
      </w:r>
      <w:r>
        <w:t>on</w:t>
      </w:r>
      <w:r>
        <w:rPr>
          <w:spacing w:val="-4"/>
        </w:rPr>
        <w:t xml:space="preserve"> </w:t>
      </w:r>
      <w:r>
        <w:t>age,</w:t>
      </w:r>
      <w:r>
        <w:rPr>
          <w:spacing w:val="-4"/>
        </w:rPr>
        <w:t xml:space="preserve"> </w:t>
      </w:r>
      <w:r>
        <w:t>sex,</w:t>
      </w:r>
      <w:r>
        <w:rPr>
          <w:spacing w:val="-4"/>
        </w:rPr>
        <w:t xml:space="preserve"> </w:t>
      </w:r>
      <w:r>
        <w:t>and</w:t>
      </w:r>
      <w:r>
        <w:rPr>
          <w:spacing w:val="-5"/>
        </w:rPr>
        <w:t xml:space="preserve"> </w:t>
      </w:r>
      <w:r>
        <w:t>disability.</w:t>
      </w:r>
      <w:r>
        <w:rPr>
          <w:spacing w:val="-4"/>
        </w:rPr>
        <w:t xml:space="preserve"> </w:t>
      </w:r>
      <w:r>
        <w:t>In</w:t>
      </w:r>
      <w:r>
        <w:rPr>
          <w:spacing w:val="-4"/>
        </w:rPr>
        <w:t xml:space="preserve"> </w:t>
      </w:r>
      <w:r>
        <w:t xml:space="preserve">addition, the Civil Rights Restoration Act of 1987 clarified Title VI enforcement by mandating that Title VI requirements apply to </w:t>
      </w:r>
      <w:r>
        <w:rPr>
          <w:i/>
        </w:rPr>
        <w:t xml:space="preserve">all </w:t>
      </w:r>
      <w:r>
        <w:t xml:space="preserve">programs and activities of federal-aid recipients regardless of whether any </w:t>
      </w:r>
      <w:proofErr w:type="gramStart"/>
      <w:r>
        <w:t>particular</w:t>
      </w:r>
      <w:r>
        <w:rPr>
          <w:spacing w:val="-7"/>
        </w:rPr>
        <w:t xml:space="preserve"> </w:t>
      </w:r>
      <w:r>
        <w:t>program</w:t>
      </w:r>
      <w:proofErr w:type="gramEnd"/>
      <w:r>
        <w:rPr>
          <w:spacing w:val="-7"/>
        </w:rPr>
        <w:t xml:space="preserve"> </w:t>
      </w:r>
      <w:r>
        <w:t>or</w:t>
      </w:r>
      <w:r>
        <w:rPr>
          <w:spacing w:val="-7"/>
        </w:rPr>
        <w:t xml:space="preserve"> </w:t>
      </w:r>
      <w:r>
        <w:t>activity</w:t>
      </w:r>
      <w:r>
        <w:rPr>
          <w:spacing w:val="-7"/>
        </w:rPr>
        <w:t xml:space="preserve"> </w:t>
      </w:r>
      <w:r>
        <w:t>involves</w:t>
      </w:r>
      <w:r>
        <w:rPr>
          <w:spacing w:val="-7"/>
        </w:rPr>
        <w:t xml:space="preserve"> </w:t>
      </w:r>
      <w:r>
        <w:t>federal</w:t>
      </w:r>
      <w:r>
        <w:rPr>
          <w:spacing w:val="-7"/>
        </w:rPr>
        <w:t xml:space="preserve"> </w:t>
      </w:r>
      <w:r>
        <w:t>funds.</w:t>
      </w:r>
      <w:r>
        <w:rPr>
          <w:spacing w:val="-7"/>
        </w:rPr>
        <w:t xml:space="preserve"> </w:t>
      </w:r>
      <w:r>
        <w:t>Taken</w:t>
      </w:r>
      <w:r>
        <w:rPr>
          <w:spacing w:val="-7"/>
        </w:rPr>
        <w:t xml:space="preserve"> </w:t>
      </w:r>
      <w:r>
        <w:t>together,</w:t>
      </w:r>
      <w:r>
        <w:rPr>
          <w:spacing w:val="-7"/>
        </w:rPr>
        <w:t xml:space="preserve"> </w:t>
      </w:r>
      <w:r>
        <w:t>these</w:t>
      </w:r>
      <w:r>
        <w:rPr>
          <w:spacing w:val="-8"/>
        </w:rPr>
        <w:t xml:space="preserve"> </w:t>
      </w:r>
      <w:r>
        <w:t>laws</w:t>
      </w:r>
      <w:r>
        <w:rPr>
          <w:spacing w:val="-7"/>
        </w:rPr>
        <w:t xml:space="preserve"> </w:t>
      </w:r>
      <w:r>
        <w:t>require</w:t>
      </w:r>
      <w:r>
        <w:rPr>
          <w:spacing w:val="-8"/>
        </w:rPr>
        <w:t xml:space="preserve"> </w:t>
      </w:r>
      <w:r>
        <w:t>recipients</w:t>
      </w:r>
      <w:r>
        <w:rPr>
          <w:spacing w:val="-7"/>
        </w:rPr>
        <w:t xml:space="preserve"> </w:t>
      </w:r>
      <w:r>
        <w:t xml:space="preserve">and subrecipients of federal funds to ensure all programs and services are delivered to the public without </w:t>
      </w:r>
      <w:r>
        <w:rPr>
          <w:spacing w:val="-2"/>
        </w:rPr>
        <w:t>discrimination.</w:t>
      </w:r>
    </w:p>
    <w:p w14:paraId="626DA13C" w14:textId="64D7F344" w:rsidR="00F63868" w:rsidRDefault="00B041D7">
      <w:pPr>
        <w:pStyle w:val="BodyText"/>
        <w:spacing w:before="199" w:line="360" w:lineRule="auto"/>
        <w:ind w:left="359" w:right="408"/>
      </w:pPr>
      <w:r>
        <w:rPr>
          <w:i/>
          <w:color w:val="0055A9"/>
        </w:rPr>
        <w:t>Donley County</w:t>
      </w:r>
      <w:r>
        <w:t>,</w:t>
      </w:r>
      <w:r>
        <w:rPr>
          <w:spacing w:val="-3"/>
        </w:rPr>
        <w:t xml:space="preserve"> </w:t>
      </w:r>
      <w:r>
        <w:t>as</w:t>
      </w:r>
      <w:r>
        <w:rPr>
          <w:spacing w:val="-3"/>
        </w:rPr>
        <w:t xml:space="preserve"> </w:t>
      </w:r>
      <w:r>
        <w:t>a</w:t>
      </w:r>
      <w:r>
        <w:rPr>
          <w:spacing w:val="-3"/>
        </w:rPr>
        <w:t xml:space="preserve"> </w:t>
      </w:r>
      <w:r>
        <w:t>recipient</w:t>
      </w:r>
      <w:r>
        <w:rPr>
          <w:spacing w:val="-3"/>
        </w:rPr>
        <w:t xml:space="preserve"> </w:t>
      </w:r>
      <w:r>
        <w:t>of</w:t>
      </w:r>
      <w:r>
        <w:rPr>
          <w:spacing w:val="-3"/>
        </w:rPr>
        <w:t xml:space="preserve"> </w:t>
      </w:r>
      <w:r>
        <w:t>federal</w:t>
      </w:r>
      <w:r>
        <w:rPr>
          <w:spacing w:val="-2"/>
        </w:rPr>
        <w:t xml:space="preserve"> </w:t>
      </w:r>
      <w:r>
        <w:t>financial</w:t>
      </w:r>
      <w:r>
        <w:rPr>
          <w:spacing w:val="-3"/>
        </w:rPr>
        <w:t xml:space="preserve"> </w:t>
      </w:r>
      <w:r>
        <w:t>assistance,</w:t>
      </w:r>
      <w:r>
        <w:rPr>
          <w:spacing w:val="-3"/>
        </w:rPr>
        <w:t xml:space="preserve"> </w:t>
      </w:r>
      <w:r>
        <w:t>will</w:t>
      </w:r>
      <w:r>
        <w:rPr>
          <w:spacing w:val="-3"/>
        </w:rPr>
        <w:t xml:space="preserve"> </w:t>
      </w:r>
      <w:r>
        <w:t>ensure</w:t>
      </w:r>
      <w:r>
        <w:rPr>
          <w:spacing w:val="-4"/>
        </w:rPr>
        <w:t xml:space="preserve"> </w:t>
      </w:r>
      <w:r>
        <w:t>full</w:t>
      </w:r>
      <w:r>
        <w:rPr>
          <w:spacing w:val="-3"/>
        </w:rPr>
        <w:t xml:space="preserve"> </w:t>
      </w:r>
      <w:r>
        <w:t>compliance</w:t>
      </w:r>
      <w:r>
        <w:rPr>
          <w:spacing w:val="-4"/>
        </w:rPr>
        <w:t xml:space="preserve"> </w:t>
      </w:r>
      <w:r>
        <w:t>with</w:t>
      </w:r>
      <w:r>
        <w:rPr>
          <w:spacing w:val="-3"/>
        </w:rPr>
        <w:t xml:space="preserve"> </w:t>
      </w:r>
      <w:r>
        <w:t>Title</w:t>
      </w:r>
      <w:r>
        <w:rPr>
          <w:spacing w:val="-4"/>
        </w:rPr>
        <w:t xml:space="preserve"> </w:t>
      </w:r>
      <w:r>
        <w:t>VI</w:t>
      </w:r>
      <w:r>
        <w:rPr>
          <w:spacing w:val="-3"/>
        </w:rPr>
        <w:t xml:space="preserve"> </w:t>
      </w:r>
      <w:r>
        <w:t>of the Civil Rights Act of 1964; 49 C.F.R. Part 21 (Department of Transportation Regulations for the Implementation</w:t>
      </w:r>
      <w:r>
        <w:rPr>
          <w:spacing w:val="-2"/>
        </w:rPr>
        <w:t xml:space="preserve"> </w:t>
      </w:r>
      <w:r>
        <w:t>of</w:t>
      </w:r>
      <w:r>
        <w:rPr>
          <w:spacing w:val="-2"/>
        </w:rPr>
        <w:t xml:space="preserve"> </w:t>
      </w:r>
      <w:r>
        <w:t>Title</w:t>
      </w:r>
      <w:r>
        <w:rPr>
          <w:spacing w:val="-3"/>
        </w:rPr>
        <w:t xml:space="preserve"> </w:t>
      </w:r>
      <w:r>
        <w:t>VI</w:t>
      </w:r>
      <w:r>
        <w:rPr>
          <w:spacing w:val="-2"/>
        </w:rPr>
        <w:t xml:space="preserve"> </w:t>
      </w:r>
      <w:r>
        <w:t>of</w:t>
      </w:r>
      <w:r>
        <w:rPr>
          <w:spacing w:val="-2"/>
        </w:rPr>
        <w:t xml:space="preserve"> </w:t>
      </w:r>
      <w:r>
        <w:t>the</w:t>
      </w:r>
      <w:r>
        <w:rPr>
          <w:spacing w:val="-3"/>
        </w:rPr>
        <w:t xml:space="preserve"> </w:t>
      </w:r>
      <w:r>
        <w:t>Civil</w:t>
      </w:r>
      <w:r>
        <w:rPr>
          <w:spacing w:val="-2"/>
        </w:rPr>
        <w:t xml:space="preserve"> </w:t>
      </w:r>
      <w:r>
        <w:t>Rights</w:t>
      </w:r>
      <w:r>
        <w:rPr>
          <w:spacing w:val="-2"/>
        </w:rPr>
        <w:t xml:space="preserve"> </w:t>
      </w:r>
      <w:r>
        <w:t>Act</w:t>
      </w:r>
      <w:r>
        <w:rPr>
          <w:spacing w:val="-2"/>
        </w:rPr>
        <w:t xml:space="preserve"> </w:t>
      </w:r>
      <w:r>
        <w:t>of</w:t>
      </w:r>
      <w:r>
        <w:rPr>
          <w:spacing w:val="-2"/>
        </w:rPr>
        <w:t xml:space="preserve"> </w:t>
      </w:r>
      <w:r>
        <w:t>1964);</w:t>
      </w:r>
      <w:r>
        <w:rPr>
          <w:spacing w:val="-2"/>
        </w:rPr>
        <w:t xml:space="preserve"> </w:t>
      </w:r>
      <w:r>
        <w:t>49</w:t>
      </w:r>
      <w:r>
        <w:rPr>
          <w:spacing w:val="-2"/>
        </w:rPr>
        <w:t xml:space="preserve"> </w:t>
      </w:r>
      <w:r>
        <w:t>C.F.R.</w:t>
      </w:r>
      <w:r>
        <w:rPr>
          <w:spacing w:val="-2"/>
        </w:rPr>
        <w:t xml:space="preserve"> </w:t>
      </w:r>
      <w:r>
        <w:t>Part</w:t>
      </w:r>
      <w:r>
        <w:rPr>
          <w:spacing w:val="-2"/>
        </w:rPr>
        <w:t xml:space="preserve"> </w:t>
      </w:r>
      <w:r>
        <w:t>21;</w:t>
      </w:r>
      <w:r>
        <w:rPr>
          <w:spacing w:val="-2"/>
        </w:rPr>
        <w:t xml:space="preserve"> </w:t>
      </w:r>
      <w:r>
        <w:t>and</w:t>
      </w:r>
      <w:r>
        <w:rPr>
          <w:spacing w:val="-3"/>
        </w:rPr>
        <w:t xml:space="preserve"> </w:t>
      </w:r>
      <w:r>
        <w:t>related</w:t>
      </w:r>
      <w:r>
        <w:rPr>
          <w:spacing w:val="-3"/>
        </w:rPr>
        <w:t xml:space="preserve"> </w:t>
      </w:r>
      <w:r>
        <w:t>statutes</w:t>
      </w:r>
      <w:r>
        <w:rPr>
          <w:spacing w:val="-2"/>
        </w:rPr>
        <w:t xml:space="preserve"> </w:t>
      </w:r>
      <w:r>
        <w:t xml:space="preserve">and regulations. </w:t>
      </w:r>
      <w:r>
        <w:rPr>
          <w:i/>
          <w:color w:val="0055A9"/>
        </w:rPr>
        <w:t xml:space="preserve">Donley County </w:t>
      </w:r>
      <w:r>
        <w:t>acknowledges it is subject to and will comply with Federal Highway Administration Title VI Assurances.</w:t>
      </w:r>
    </w:p>
    <w:p w14:paraId="22CF61C0" w14:textId="77777777" w:rsidR="00F63868" w:rsidRDefault="00F63868">
      <w:pPr>
        <w:pStyle w:val="BodyText"/>
        <w:spacing w:line="360" w:lineRule="auto"/>
        <w:sectPr w:rsidR="00F63868">
          <w:footerReference w:type="default" r:id="rId9"/>
          <w:pgSz w:w="12240" w:h="15840"/>
          <w:pgMar w:top="1780" w:right="1080" w:bottom="880" w:left="1080" w:header="0" w:footer="683" w:gutter="0"/>
          <w:pgNumType w:start="1"/>
          <w:cols w:space="720"/>
        </w:sectPr>
      </w:pPr>
    </w:p>
    <w:p w14:paraId="08E5CC42" w14:textId="4886A702" w:rsidR="00F63868" w:rsidRDefault="00835458">
      <w:pPr>
        <w:pStyle w:val="BodyText"/>
        <w:spacing w:before="88" w:line="360" w:lineRule="auto"/>
        <w:ind w:left="359" w:right="441"/>
      </w:pPr>
      <w:r>
        <w:lastRenderedPageBreak/>
        <w:t xml:space="preserve">This plan explains how </w:t>
      </w:r>
      <w:r w:rsidR="00B041D7">
        <w:rPr>
          <w:i/>
          <w:color w:val="0055A9"/>
        </w:rPr>
        <w:t xml:space="preserve">Donley </w:t>
      </w:r>
      <w:proofErr w:type="gramStart"/>
      <w:r w:rsidR="00B041D7">
        <w:rPr>
          <w:i/>
          <w:color w:val="0055A9"/>
        </w:rPr>
        <w:t xml:space="preserve">County </w:t>
      </w:r>
      <w:r>
        <w:rPr>
          <w:i/>
          <w:color w:val="0055A9"/>
        </w:rPr>
        <w:t xml:space="preserve"> </w:t>
      </w:r>
      <w:r>
        <w:t>incorporates</w:t>
      </w:r>
      <w:proofErr w:type="gramEnd"/>
      <w:r>
        <w:t xml:space="preserve"> the requirements of Title VI and related legal authorities into its operations. The plan will be used as a reference for </w:t>
      </w:r>
      <w:r w:rsidR="00B041D7">
        <w:rPr>
          <w:i/>
          <w:color w:val="0055A9"/>
        </w:rPr>
        <w:t>Donley County</w:t>
      </w:r>
      <w:r>
        <w:rPr>
          <w:i/>
          <w:color w:val="0055A9"/>
        </w:rPr>
        <w:t xml:space="preserve"> </w:t>
      </w:r>
      <w:r>
        <w:t>and an informational</w:t>
      </w:r>
      <w:r>
        <w:rPr>
          <w:spacing w:val="-3"/>
        </w:rPr>
        <w:t xml:space="preserve"> </w:t>
      </w:r>
      <w:r>
        <w:t>resource</w:t>
      </w:r>
      <w:r>
        <w:rPr>
          <w:spacing w:val="-3"/>
        </w:rPr>
        <w:t xml:space="preserve"> </w:t>
      </w:r>
      <w:r>
        <w:t>for</w:t>
      </w:r>
      <w:r>
        <w:rPr>
          <w:spacing w:val="-3"/>
        </w:rPr>
        <w:t xml:space="preserve"> </w:t>
      </w:r>
      <w:r>
        <w:t>the</w:t>
      </w:r>
      <w:r>
        <w:rPr>
          <w:spacing w:val="-3"/>
        </w:rPr>
        <w:t xml:space="preserve"> </w:t>
      </w:r>
      <w:r>
        <w:t>public.</w:t>
      </w:r>
      <w:r>
        <w:rPr>
          <w:spacing w:val="-3"/>
        </w:rPr>
        <w:t xml:space="preserve"> </w:t>
      </w:r>
      <w:r>
        <w:t>The</w:t>
      </w:r>
      <w:r>
        <w:rPr>
          <w:spacing w:val="-3"/>
        </w:rPr>
        <w:t xml:space="preserve"> </w:t>
      </w:r>
      <w:r>
        <w:t>plan</w:t>
      </w:r>
      <w:r>
        <w:rPr>
          <w:spacing w:val="-3"/>
        </w:rPr>
        <w:t xml:space="preserve"> </w:t>
      </w:r>
      <w:r>
        <w:t>will</w:t>
      </w:r>
      <w:r>
        <w:rPr>
          <w:spacing w:val="-3"/>
        </w:rPr>
        <w:t xml:space="preserve"> </w:t>
      </w:r>
      <w:r>
        <w:t>be</w:t>
      </w:r>
      <w:r>
        <w:rPr>
          <w:spacing w:val="-3"/>
        </w:rPr>
        <w:t xml:space="preserve"> </w:t>
      </w:r>
      <w:r>
        <w:t>updated</w:t>
      </w:r>
      <w:r>
        <w:rPr>
          <w:spacing w:val="-3"/>
        </w:rPr>
        <w:t xml:space="preserve"> </w:t>
      </w:r>
      <w:r>
        <w:rPr>
          <w:i/>
          <w:color w:val="0055A9"/>
        </w:rPr>
        <w:t>Time</w:t>
      </w:r>
      <w:r>
        <w:rPr>
          <w:i/>
          <w:color w:val="0055A9"/>
          <w:spacing w:val="-3"/>
        </w:rPr>
        <w:t xml:space="preserve"> </w:t>
      </w:r>
      <w:r>
        <w:rPr>
          <w:i/>
          <w:color w:val="0055A9"/>
        </w:rPr>
        <w:t>Frame</w:t>
      </w:r>
      <w:r>
        <w:rPr>
          <w:i/>
          <w:color w:val="0055A9"/>
          <w:spacing w:val="-3"/>
        </w:rPr>
        <w:t xml:space="preserve"> </w:t>
      </w:r>
      <w:r>
        <w:rPr>
          <w:i/>
          <w:color w:val="0055A9"/>
        </w:rPr>
        <w:t>(example:</w:t>
      </w:r>
      <w:r>
        <w:rPr>
          <w:i/>
          <w:color w:val="0055A9"/>
          <w:spacing w:val="-3"/>
        </w:rPr>
        <w:t xml:space="preserve"> </w:t>
      </w:r>
      <w:r>
        <w:rPr>
          <w:i/>
          <w:color w:val="0055A9"/>
        </w:rPr>
        <w:t>every</w:t>
      </w:r>
      <w:r>
        <w:rPr>
          <w:i/>
          <w:color w:val="0055A9"/>
          <w:spacing w:val="-3"/>
        </w:rPr>
        <w:t xml:space="preserve"> </w:t>
      </w:r>
      <w:r>
        <w:rPr>
          <w:i/>
          <w:color w:val="0055A9"/>
        </w:rPr>
        <w:t>3</w:t>
      </w:r>
      <w:r>
        <w:rPr>
          <w:i/>
          <w:color w:val="0055A9"/>
          <w:spacing w:val="-3"/>
        </w:rPr>
        <w:t xml:space="preserve"> </w:t>
      </w:r>
      <w:r>
        <w:rPr>
          <w:i/>
          <w:color w:val="0055A9"/>
        </w:rPr>
        <w:t xml:space="preserve">years) </w:t>
      </w:r>
      <w:r>
        <w:t>to reflect changes in Title VI compliance operations.</w:t>
      </w:r>
    </w:p>
    <w:p w14:paraId="72D9BAB8" w14:textId="77777777" w:rsidR="00F63868" w:rsidRDefault="00F63868">
      <w:pPr>
        <w:pStyle w:val="BodyText"/>
        <w:spacing w:before="22"/>
      </w:pPr>
    </w:p>
    <w:p w14:paraId="25DD0E45" w14:textId="77777777" w:rsidR="00F63868" w:rsidRDefault="00835458">
      <w:pPr>
        <w:pStyle w:val="Heading1"/>
      </w:pPr>
      <w:bookmarkStart w:id="4" w:name="Discrimination_under_Title_VI"/>
      <w:bookmarkStart w:id="5" w:name="_bookmark1"/>
      <w:bookmarkEnd w:id="4"/>
      <w:bookmarkEnd w:id="5"/>
      <w:r>
        <w:t>Discrimination</w:t>
      </w:r>
      <w:r>
        <w:rPr>
          <w:spacing w:val="-9"/>
        </w:rPr>
        <w:t xml:space="preserve"> </w:t>
      </w:r>
      <w:r>
        <w:t>under</w:t>
      </w:r>
      <w:r>
        <w:rPr>
          <w:spacing w:val="-7"/>
        </w:rPr>
        <w:t xml:space="preserve"> </w:t>
      </w:r>
      <w:r>
        <w:t>Title</w:t>
      </w:r>
      <w:r>
        <w:rPr>
          <w:spacing w:val="-6"/>
        </w:rPr>
        <w:t xml:space="preserve"> </w:t>
      </w:r>
      <w:r>
        <w:rPr>
          <w:spacing w:val="-5"/>
        </w:rPr>
        <w:t>VI</w:t>
      </w:r>
    </w:p>
    <w:p w14:paraId="2C79366C" w14:textId="04E90638" w:rsidR="00F63868" w:rsidRDefault="00835458">
      <w:pPr>
        <w:pStyle w:val="BodyText"/>
        <w:spacing w:before="235" w:line="360" w:lineRule="auto"/>
        <w:ind w:left="360" w:right="441"/>
      </w:pPr>
      <w:r>
        <w:t>It</w:t>
      </w:r>
      <w:r>
        <w:rPr>
          <w:spacing w:val="-4"/>
        </w:rPr>
        <w:t xml:space="preserve"> </w:t>
      </w:r>
      <w:r>
        <w:t>is</w:t>
      </w:r>
      <w:r>
        <w:rPr>
          <w:spacing w:val="-4"/>
        </w:rPr>
        <w:t xml:space="preserve"> </w:t>
      </w:r>
      <w:r>
        <w:t>the</w:t>
      </w:r>
      <w:r>
        <w:rPr>
          <w:spacing w:val="-5"/>
        </w:rPr>
        <w:t xml:space="preserve"> </w:t>
      </w:r>
      <w:r>
        <w:t>responsibility</w:t>
      </w:r>
      <w:r>
        <w:rPr>
          <w:spacing w:val="-4"/>
        </w:rPr>
        <w:t xml:space="preserve"> </w:t>
      </w:r>
      <w:r>
        <w:t>of</w:t>
      </w:r>
      <w:r>
        <w:rPr>
          <w:spacing w:val="-4"/>
        </w:rPr>
        <w:t xml:space="preserve"> </w:t>
      </w:r>
      <w:r>
        <w:t>every</w:t>
      </w:r>
      <w:r>
        <w:rPr>
          <w:spacing w:val="-4"/>
        </w:rPr>
        <w:t xml:space="preserve"> </w:t>
      </w:r>
      <w:r w:rsidR="00B041D7">
        <w:rPr>
          <w:i/>
          <w:color w:val="0055A9"/>
        </w:rPr>
        <w:t>Donley County</w:t>
      </w:r>
      <w:r>
        <w:rPr>
          <w:i/>
          <w:color w:val="0055A9"/>
          <w:spacing w:val="-4"/>
        </w:rPr>
        <w:t xml:space="preserve"> </w:t>
      </w:r>
      <w:r>
        <w:t>employee</w:t>
      </w:r>
      <w:r>
        <w:rPr>
          <w:spacing w:val="-5"/>
        </w:rPr>
        <w:t xml:space="preserve"> </w:t>
      </w:r>
      <w:r>
        <w:t>to</w:t>
      </w:r>
      <w:r>
        <w:rPr>
          <w:spacing w:val="-4"/>
        </w:rPr>
        <w:t xml:space="preserve"> </w:t>
      </w:r>
      <w:r>
        <w:t>prevent,</w:t>
      </w:r>
      <w:r>
        <w:rPr>
          <w:spacing w:val="-4"/>
        </w:rPr>
        <w:t xml:space="preserve"> </w:t>
      </w:r>
      <w:r>
        <w:t>minimize,</w:t>
      </w:r>
      <w:r>
        <w:rPr>
          <w:spacing w:val="-5"/>
        </w:rPr>
        <w:t xml:space="preserve"> </w:t>
      </w:r>
      <w:r>
        <w:t>and</w:t>
      </w:r>
      <w:r>
        <w:rPr>
          <w:spacing w:val="-5"/>
        </w:rPr>
        <w:t xml:space="preserve"> </w:t>
      </w:r>
      <w:r>
        <w:t>eradicate</w:t>
      </w:r>
      <w:r>
        <w:rPr>
          <w:spacing w:val="-5"/>
        </w:rPr>
        <w:t xml:space="preserve"> </w:t>
      </w:r>
      <w:r>
        <w:t>any</w:t>
      </w:r>
      <w:r>
        <w:rPr>
          <w:spacing w:val="-4"/>
        </w:rPr>
        <w:t xml:space="preserve"> </w:t>
      </w:r>
      <w:r>
        <w:t>form of discrimination. There are two types of discrimination prohibited under Title VI and its related statutes: (1) disparate treatment that alleges similarly situated persons are treated differently because of their race, color, or national origin (</w:t>
      </w:r>
      <w:r>
        <w:rPr>
          <w:i/>
        </w:rPr>
        <w:t>i.e.</w:t>
      </w:r>
      <w:r>
        <w:t>, intentional discrimination); and (2) disparate impact/effects when a facially neutral policy, procedure, or practice results in different or inferior services or benefits to members of a protected group. The focus of disparate impact is on the consequences of a decision, policy, or practice rather than the intent.</w:t>
      </w:r>
    </w:p>
    <w:p w14:paraId="4129A068" w14:textId="77777777" w:rsidR="00F63868" w:rsidRDefault="00835458">
      <w:pPr>
        <w:pStyle w:val="BodyText"/>
        <w:spacing w:before="200"/>
        <w:ind w:left="360"/>
      </w:pPr>
      <w:r>
        <w:t>Prohibited</w:t>
      </w:r>
      <w:r>
        <w:rPr>
          <w:spacing w:val="-7"/>
        </w:rPr>
        <w:t xml:space="preserve"> </w:t>
      </w:r>
      <w:r>
        <w:t>forms</w:t>
      </w:r>
      <w:r>
        <w:rPr>
          <w:spacing w:val="-3"/>
        </w:rPr>
        <w:t xml:space="preserve"> </w:t>
      </w:r>
      <w:r>
        <w:t>of</w:t>
      </w:r>
      <w:r>
        <w:rPr>
          <w:spacing w:val="-3"/>
        </w:rPr>
        <w:t xml:space="preserve"> </w:t>
      </w:r>
      <w:r>
        <w:t>discrimination</w:t>
      </w:r>
      <w:r>
        <w:rPr>
          <w:spacing w:val="-3"/>
        </w:rPr>
        <w:t xml:space="preserve"> </w:t>
      </w:r>
      <w:r>
        <w:t>may</w:t>
      </w:r>
      <w:r>
        <w:rPr>
          <w:spacing w:val="-3"/>
        </w:rPr>
        <w:t xml:space="preserve"> </w:t>
      </w:r>
      <w:r>
        <w:t>include,</w:t>
      </w:r>
      <w:r>
        <w:rPr>
          <w:spacing w:val="-3"/>
        </w:rPr>
        <w:t xml:space="preserve"> </w:t>
      </w:r>
      <w:r>
        <w:t>but</w:t>
      </w:r>
      <w:r>
        <w:rPr>
          <w:spacing w:val="-3"/>
        </w:rPr>
        <w:t xml:space="preserve"> </w:t>
      </w:r>
      <w:r>
        <w:t>not</w:t>
      </w:r>
      <w:r>
        <w:rPr>
          <w:spacing w:val="-3"/>
        </w:rPr>
        <w:t xml:space="preserve"> </w:t>
      </w:r>
      <w:r>
        <w:t>be</w:t>
      </w:r>
      <w:r>
        <w:rPr>
          <w:spacing w:val="-4"/>
        </w:rPr>
        <w:t xml:space="preserve"> </w:t>
      </w:r>
      <w:r>
        <w:t>limited</w:t>
      </w:r>
      <w:r>
        <w:rPr>
          <w:spacing w:val="-4"/>
        </w:rPr>
        <w:t xml:space="preserve"> </w:t>
      </w:r>
      <w:r>
        <w:t>to,</w:t>
      </w:r>
      <w:r>
        <w:rPr>
          <w:spacing w:val="-3"/>
        </w:rPr>
        <w:t xml:space="preserve"> </w:t>
      </w:r>
      <w:r>
        <w:t>the</w:t>
      </w:r>
      <w:r>
        <w:rPr>
          <w:spacing w:val="-4"/>
        </w:rPr>
        <w:t xml:space="preserve"> </w:t>
      </w:r>
      <w:r>
        <w:rPr>
          <w:spacing w:val="-2"/>
        </w:rPr>
        <w:t>following:</w:t>
      </w:r>
    </w:p>
    <w:p w14:paraId="74FB8115" w14:textId="77777777" w:rsidR="00F63868" w:rsidRDefault="00F63868">
      <w:pPr>
        <w:pStyle w:val="BodyText"/>
        <w:spacing w:before="90"/>
      </w:pPr>
    </w:p>
    <w:p w14:paraId="6F93F185" w14:textId="77777777" w:rsidR="00F63868" w:rsidRDefault="00835458">
      <w:pPr>
        <w:pStyle w:val="ListParagraph"/>
        <w:numPr>
          <w:ilvl w:val="0"/>
          <w:numId w:val="5"/>
        </w:numPr>
        <w:tabs>
          <w:tab w:val="left" w:pos="1079"/>
        </w:tabs>
        <w:ind w:left="1079" w:hanging="359"/>
        <w:rPr>
          <w:sz w:val="18"/>
        </w:rPr>
      </w:pPr>
      <w:r>
        <w:rPr>
          <w:sz w:val="18"/>
        </w:rPr>
        <w:t>The</w:t>
      </w:r>
      <w:r>
        <w:rPr>
          <w:spacing w:val="-6"/>
          <w:sz w:val="18"/>
        </w:rPr>
        <w:t xml:space="preserve"> </w:t>
      </w:r>
      <w:r>
        <w:rPr>
          <w:sz w:val="18"/>
        </w:rPr>
        <w:t>denial</w:t>
      </w:r>
      <w:r>
        <w:rPr>
          <w:spacing w:val="-3"/>
          <w:sz w:val="18"/>
        </w:rPr>
        <w:t xml:space="preserve"> </w:t>
      </w:r>
      <w:r>
        <w:rPr>
          <w:sz w:val="18"/>
        </w:rPr>
        <w:t>of</w:t>
      </w:r>
      <w:r>
        <w:rPr>
          <w:spacing w:val="-3"/>
          <w:sz w:val="18"/>
        </w:rPr>
        <w:t xml:space="preserve"> </w:t>
      </w:r>
      <w:r>
        <w:rPr>
          <w:sz w:val="18"/>
        </w:rPr>
        <w:t>services,</w:t>
      </w:r>
      <w:r>
        <w:rPr>
          <w:spacing w:val="-3"/>
          <w:sz w:val="18"/>
        </w:rPr>
        <w:t xml:space="preserve"> </w:t>
      </w:r>
      <w:r>
        <w:rPr>
          <w:sz w:val="18"/>
        </w:rPr>
        <w:t>financial</w:t>
      </w:r>
      <w:r>
        <w:rPr>
          <w:spacing w:val="-3"/>
          <w:sz w:val="18"/>
        </w:rPr>
        <w:t xml:space="preserve"> </w:t>
      </w:r>
      <w:r>
        <w:rPr>
          <w:sz w:val="18"/>
        </w:rPr>
        <w:t>aid,</w:t>
      </w:r>
      <w:r>
        <w:rPr>
          <w:spacing w:val="-2"/>
          <w:sz w:val="18"/>
        </w:rPr>
        <w:t xml:space="preserve"> </w:t>
      </w:r>
      <w:r>
        <w:rPr>
          <w:sz w:val="18"/>
        </w:rPr>
        <w:t>or</w:t>
      </w:r>
      <w:r>
        <w:rPr>
          <w:spacing w:val="-3"/>
          <w:sz w:val="18"/>
        </w:rPr>
        <w:t xml:space="preserve"> </w:t>
      </w:r>
      <w:r>
        <w:rPr>
          <w:sz w:val="18"/>
        </w:rPr>
        <w:t>other</w:t>
      </w:r>
      <w:r>
        <w:rPr>
          <w:spacing w:val="-3"/>
          <w:sz w:val="18"/>
        </w:rPr>
        <w:t xml:space="preserve"> </w:t>
      </w:r>
      <w:r>
        <w:rPr>
          <w:sz w:val="18"/>
        </w:rPr>
        <w:t>benefits</w:t>
      </w:r>
      <w:r>
        <w:rPr>
          <w:spacing w:val="-3"/>
          <w:sz w:val="18"/>
        </w:rPr>
        <w:t xml:space="preserve"> </w:t>
      </w:r>
      <w:r>
        <w:rPr>
          <w:sz w:val="18"/>
        </w:rPr>
        <w:t>provided</w:t>
      </w:r>
      <w:r>
        <w:rPr>
          <w:spacing w:val="-4"/>
          <w:sz w:val="18"/>
        </w:rPr>
        <w:t xml:space="preserve"> </w:t>
      </w:r>
      <w:r>
        <w:rPr>
          <w:sz w:val="18"/>
        </w:rPr>
        <w:t>under</w:t>
      </w:r>
      <w:r>
        <w:rPr>
          <w:spacing w:val="-3"/>
          <w:sz w:val="18"/>
        </w:rPr>
        <w:t xml:space="preserve"> </w:t>
      </w:r>
      <w:r>
        <w:rPr>
          <w:sz w:val="18"/>
        </w:rPr>
        <w:t>a</w:t>
      </w:r>
      <w:r>
        <w:rPr>
          <w:spacing w:val="-2"/>
          <w:sz w:val="18"/>
        </w:rPr>
        <w:t xml:space="preserve"> </w:t>
      </w:r>
      <w:proofErr w:type="gramStart"/>
      <w:r>
        <w:rPr>
          <w:spacing w:val="-2"/>
          <w:sz w:val="18"/>
        </w:rPr>
        <w:t>program;</w:t>
      </w:r>
      <w:proofErr w:type="gramEnd"/>
    </w:p>
    <w:p w14:paraId="19A574ED" w14:textId="77777777" w:rsidR="00F63868" w:rsidRDefault="00F63868">
      <w:pPr>
        <w:pStyle w:val="BodyText"/>
        <w:spacing w:before="86"/>
      </w:pPr>
    </w:p>
    <w:p w14:paraId="7B837A71" w14:textId="77777777" w:rsidR="00F63868" w:rsidRDefault="00835458">
      <w:pPr>
        <w:pStyle w:val="ListParagraph"/>
        <w:numPr>
          <w:ilvl w:val="0"/>
          <w:numId w:val="5"/>
        </w:numPr>
        <w:tabs>
          <w:tab w:val="left" w:pos="1079"/>
        </w:tabs>
        <w:ind w:left="1079" w:hanging="359"/>
        <w:rPr>
          <w:sz w:val="18"/>
        </w:rPr>
      </w:pPr>
      <w:r>
        <w:rPr>
          <w:sz w:val="18"/>
        </w:rPr>
        <w:t>Distinctions</w:t>
      </w:r>
      <w:r>
        <w:rPr>
          <w:spacing w:val="-8"/>
          <w:sz w:val="18"/>
        </w:rPr>
        <w:t xml:space="preserve"> </w:t>
      </w:r>
      <w:r>
        <w:rPr>
          <w:sz w:val="18"/>
        </w:rPr>
        <w:t>in</w:t>
      </w:r>
      <w:r>
        <w:rPr>
          <w:spacing w:val="-6"/>
          <w:sz w:val="18"/>
        </w:rPr>
        <w:t xml:space="preserve"> </w:t>
      </w:r>
      <w:r>
        <w:rPr>
          <w:sz w:val="18"/>
        </w:rPr>
        <w:t>the</w:t>
      </w:r>
      <w:r>
        <w:rPr>
          <w:spacing w:val="-6"/>
          <w:sz w:val="18"/>
        </w:rPr>
        <w:t xml:space="preserve"> </w:t>
      </w:r>
      <w:r>
        <w:rPr>
          <w:sz w:val="18"/>
        </w:rPr>
        <w:t>quality,</w:t>
      </w:r>
      <w:r>
        <w:rPr>
          <w:spacing w:val="-5"/>
          <w:sz w:val="18"/>
        </w:rPr>
        <w:t xml:space="preserve"> </w:t>
      </w:r>
      <w:r>
        <w:rPr>
          <w:sz w:val="18"/>
        </w:rPr>
        <w:t>quantity,</w:t>
      </w:r>
      <w:r>
        <w:rPr>
          <w:spacing w:val="-6"/>
          <w:sz w:val="18"/>
        </w:rPr>
        <w:t xml:space="preserve"> </w:t>
      </w:r>
      <w:r>
        <w:rPr>
          <w:sz w:val="18"/>
        </w:rPr>
        <w:t>or</w:t>
      </w:r>
      <w:r>
        <w:rPr>
          <w:spacing w:val="-5"/>
          <w:sz w:val="18"/>
        </w:rPr>
        <w:t xml:space="preserve"> </w:t>
      </w:r>
      <w:r>
        <w:rPr>
          <w:sz w:val="18"/>
        </w:rPr>
        <w:t>manner</w:t>
      </w:r>
      <w:r>
        <w:rPr>
          <w:spacing w:val="-6"/>
          <w:sz w:val="18"/>
        </w:rPr>
        <w:t xml:space="preserve"> </w:t>
      </w:r>
      <w:r>
        <w:rPr>
          <w:sz w:val="18"/>
        </w:rPr>
        <w:t>in</w:t>
      </w:r>
      <w:r>
        <w:rPr>
          <w:spacing w:val="-5"/>
          <w:sz w:val="18"/>
        </w:rPr>
        <w:t xml:space="preserve"> </w:t>
      </w:r>
      <w:r>
        <w:rPr>
          <w:sz w:val="18"/>
        </w:rPr>
        <w:t>which</w:t>
      </w:r>
      <w:r>
        <w:rPr>
          <w:spacing w:val="-6"/>
          <w:sz w:val="18"/>
        </w:rPr>
        <w:t xml:space="preserve"> </w:t>
      </w:r>
      <w:r>
        <w:rPr>
          <w:sz w:val="18"/>
        </w:rPr>
        <w:t>a</w:t>
      </w:r>
      <w:r>
        <w:rPr>
          <w:spacing w:val="-5"/>
          <w:sz w:val="18"/>
        </w:rPr>
        <w:t xml:space="preserve"> </w:t>
      </w:r>
      <w:r>
        <w:rPr>
          <w:sz w:val="18"/>
        </w:rPr>
        <w:t>benefit</w:t>
      </w:r>
      <w:r>
        <w:rPr>
          <w:spacing w:val="-6"/>
          <w:sz w:val="18"/>
        </w:rPr>
        <w:t xml:space="preserve"> </w:t>
      </w:r>
      <w:r>
        <w:rPr>
          <w:sz w:val="18"/>
        </w:rPr>
        <w:t>is</w:t>
      </w:r>
      <w:r>
        <w:rPr>
          <w:spacing w:val="-5"/>
          <w:sz w:val="18"/>
        </w:rPr>
        <w:t xml:space="preserve"> </w:t>
      </w:r>
      <w:proofErr w:type="gramStart"/>
      <w:r>
        <w:rPr>
          <w:spacing w:val="-2"/>
          <w:sz w:val="18"/>
        </w:rPr>
        <w:t>provided;</w:t>
      </w:r>
      <w:proofErr w:type="gramEnd"/>
    </w:p>
    <w:p w14:paraId="7DFD32CA" w14:textId="77777777" w:rsidR="00F63868" w:rsidRDefault="00F63868">
      <w:pPr>
        <w:pStyle w:val="BodyText"/>
        <w:spacing w:before="86"/>
      </w:pPr>
    </w:p>
    <w:p w14:paraId="75926564" w14:textId="77777777" w:rsidR="00F63868" w:rsidRDefault="00835458">
      <w:pPr>
        <w:pStyle w:val="ListParagraph"/>
        <w:numPr>
          <w:ilvl w:val="0"/>
          <w:numId w:val="5"/>
        </w:numPr>
        <w:tabs>
          <w:tab w:val="left" w:pos="1079"/>
        </w:tabs>
        <w:ind w:left="1079" w:hanging="359"/>
        <w:rPr>
          <w:sz w:val="18"/>
        </w:rPr>
      </w:pPr>
      <w:r>
        <w:rPr>
          <w:sz w:val="18"/>
        </w:rPr>
        <w:t>Segregation</w:t>
      </w:r>
      <w:r>
        <w:rPr>
          <w:spacing w:val="-6"/>
          <w:sz w:val="18"/>
        </w:rPr>
        <w:t xml:space="preserve"> </w:t>
      </w:r>
      <w:r>
        <w:rPr>
          <w:sz w:val="18"/>
        </w:rPr>
        <w:t>or</w:t>
      </w:r>
      <w:r>
        <w:rPr>
          <w:spacing w:val="-3"/>
          <w:sz w:val="18"/>
        </w:rPr>
        <w:t xml:space="preserve"> </w:t>
      </w:r>
      <w:r>
        <w:rPr>
          <w:sz w:val="18"/>
        </w:rPr>
        <w:t>separation</w:t>
      </w:r>
      <w:r>
        <w:rPr>
          <w:spacing w:val="-4"/>
          <w:sz w:val="18"/>
        </w:rPr>
        <w:t xml:space="preserve"> </w:t>
      </w:r>
      <w:r>
        <w:rPr>
          <w:sz w:val="18"/>
        </w:rPr>
        <w:t>of</w:t>
      </w:r>
      <w:r>
        <w:rPr>
          <w:spacing w:val="-3"/>
          <w:sz w:val="18"/>
        </w:rPr>
        <w:t xml:space="preserve"> </w:t>
      </w:r>
      <w:r>
        <w:rPr>
          <w:sz w:val="18"/>
        </w:rPr>
        <w:t>persons</w:t>
      </w:r>
      <w:r>
        <w:rPr>
          <w:spacing w:val="-4"/>
          <w:sz w:val="18"/>
        </w:rPr>
        <w:t xml:space="preserve"> </w:t>
      </w:r>
      <w:r>
        <w:rPr>
          <w:sz w:val="18"/>
        </w:rPr>
        <w:t>in</w:t>
      </w:r>
      <w:r>
        <w:rPr>
          <w:spacing w:val="-3"/>
          <w:sz w:val="18"/>
        </w:rPr>
        <w:t xml:space="preserve"> </w:t>
      </w:r>
      <w:r>
        <w:rPr>
          <w:sz w:val="18"/>
        </w:rPr>
        <w:t>any</w:t>
      </w:r>
      <w:r>
        <w:rPr>
          <w:spacing w:val="-3"/>
          <w:sz w:val="18"/>
        </w:rPr>
        <w:t xml:space="preserve"> </w:t>
      </w:r>
      <w:r>
        <w:rPr>
          <w:sz w:val="18"/>
        </w:rPr>
        <w:t>part</w:t>
      </w:r>
      <w:r>
        <w:rPr>
          <w:spacing w:val="-4"/>
          <w:sz w:val="18"/>
        </w:rPr>
        <w:t xml:space="preserve"> </w:t>
      </w:r>
      <w:r>
        <w:rPr>
          <w:sz w:val="18"/>
        </w:rPr>
        <w:t>of</w:t>
      </w:r>
      <w:r>
        <w:rPr>
          <w:spacing w:val="-3"/>
          <w:sz w:val="18"/>
        </w:rPr>
        <w:t xml:space="preserve"> </w:t>
      </w:r>
      <w:r>
        <w:rPr>
          <w:sz w:val="18"/>
        </w:rPr>
        <w:t>the</w:t>
      </w:r>
      <w:r>
        <w:rPr>
          <w:spacing w:val="-4"/>
          <w:sz w:val="18"/>
        </w:rPr>
        <w:t xml:space="preserve"> </w:t>
      </w:r>
      <w:proofErr w:type="gramStart"/>
      <w:r>
        <w:rPr>
          <w:spacing w:val="-2"/>
          <w:sz w:val="18"/>
        </w:rPr>
        <w:t>program;</w:t>
      </w:r>
      <w:proofErr w:type="gramEnd"/>
    </w:p>
    <w:p w14:paraId="0C48B0D5" w14:textId="77777777" w:rsidR="00F63868" w:rsidRDefault="00F63868">
      <w:pPr>
        <w:pStyle w:val="BodyText"/>
        <w:spacing w:before="87"/>
      </w:pPr>
    </w:p>
    <w:p w14:paraId="5BB48676" w14:textId="77777777" w:rsidR="00F63868" w:rsidRDefault="00835458">
      <w:pPr>
        <w:pStyle w:val="ListParagraph"/>
        <w:numPr>
          <w:ilvl w:val="0"/>
          <w:numId w:val="5"/>
        </w:numPr>
        <w:tabs>
          <w:tab w:val="left" w:pos="1080"/>
        </w:tabs>
        <w:spacing w:before="1" w:line="352" w:lineRule="auto"/>
        <w:ind w:right="983"/>
        <w:rPr>
          <w:sz w:val="18"/>
        </w:rPr>
      </w:pPr>
      <w:r>
        <w:rPr>
          <w:sz w:val="18"/>
        </w:rPr>
        <w:t>Restriction</w:t>
      </w:r>
      <w:r>
        <w:rPr>
          <w:spacing w:val="-5"/>
          <w:sz w:val="18"/>
        </w:rPr>
        <w:t xml:space="preserve"> </w:t>
      </w:r>
      <w:r>
        <w:rPr>
          <w:sz w:val="18"/>
        </w:rPr>
        <w:t>in</w:t>
      </w:r>
      <w:r>
        <w:rPr>
          <w:spacing w:val="-4"/>
          <w:sz w:val="18"/>
        </w:rPr>
        <w:t xml:space="preserve"> </w:t>
      </w:r>
      <w:r>
        <w:rPr>
          <w:sz w:val="18"/>
        </w:rPr>
        <w:t>the</w:t>
      </w:r>
      <w:r>
        <w:rPr>
          <w:spacing w:val="-5"/>
          <w:sz w:val="18"/>
        </w:rPr>
        <w:t xml:space="preserve"> </w:t>
      </w:r>
      <w:r>
        <w:rPr>
          <w:sz w:val="18"/>
        </w:rPr>
        <w:t>enjoyment</w:t>
      </w:r>
      <w:r>
        <w:rPr>
          <w:spacing w:val="-5"/>
          <w:sz w:val="18"/>
        </w:rPr>
        <w:t xml:space="preserve"> </w:t>
      </w:r>
      <w:r>
        <w:rPr>
          <w:sz w:val="18"/>
        </w:rPr>
        <w:t>of</w:t>
      </w:r>
      <w:r>
        <w:rPr>
          <w:spacing w:val="-5"/>
          <w:sz w:val="18"/>
        </w:rPr>
        <w:t xml:space="preserve"> </w:t>
      </w:r>
      <w:r>
        <w:rPr>
          <w:sz w:val="18"/>
        </w:rPr>
        <w:t>any</w:t>
      </w:r>
      <w:r>
        <w:rPr>
          <w:spacing w:val="-5"/>
          <w:sz w:val="18"/>
        </w:rPr>
        <w:t xml:space="preserve"> </w:t>
      </w:r>
      <w:r>
        <w:rPr>
          <w:sz w:val="18"/>
        </w:rPr>
        <w:t>advantages,</w:t>
      </w:r>
      <w:r>
        <w:rPr>
          <w:spacing w:val="-5"/>
          <w:sz w:val="18"/>
        </w:rPr>
        <w:t xml:space="preserve"> </w:t>
      </w:r>
      <w:r>
        <w:rPr>
          <w:sz w:val="18"/>
        </w:rPr>
        <w:t>privileges,</w:t>
      </w:r>
      <w:r>
        <w:rPr>
          <w:spacing w:val="-5"/>
          <w:sz w:val="18"/>
        </w:rPr>
        <w:t xml:space="preserve"> </w:t>
      </w:r>
      <w:r>
        <w:rPr>
          <w:sz w:val="18"/>
        </w:rPr>
        <w:t>or</w:t>
      </w:r>
      <w:r>
        <w:rPr>
          <w:spacing w:val="-5"/>
          <w:sz w:val="18"/>
        </w:rPr>
        <w:t xml:space="preserve"> </w:t>
      </w:r>
      <w:r>
        <w:rPr>
          <w:sz w:val="18"/>
        </w:rPr>
        <w:t>other</w:t>
      </w:r>
      <w:r>
        <w:rPr>
          <w:spacing w:val="-5"/>
          <w:sz w:val="18"/>
        </w:rPr>
        <w:t xml:space="preserve"> </w:t>
      </w:r>
      <w:r>
        <w:rPr>
          <w:sz w:val="18"/>
        </w:rPr>
        <w:t>benefits</w:t>
      </w:r>
      <w:r>
        <w:rPr>
          <w:spacing w:val="-5"/>
          <w:sz w:val="18"/>
        </w:rPr>
        <w:t xml:space="preserve"> </w:t>
      </w:r>
      <w:r>
        <w:rPr>
          <w:sz w:val="18"/>
        </w:rPr>
        <w:t>provided</w:t>
      </w:r>
      <w:r>
        <w:rPr>
          <w:spacing w:val="-5"/>
          <w:sz w:val="18"/>
        </w:rPr>
        <w:t xml:space="preserve"> </w:t>
      </w:r>
      <w:r>
        <w:rPr>
          <w:sz w:val="18"/>
        </w:rPr>
        <w:t xml:space="preserve">to </w:t>
      </w:r>
      <w:proofErr w:type="gramStart"/>
      <w:r>
        <w:rPr>
          <w:spacing w:val="-2"/>
          <w:sz w:val="18"/>
        </w:rPr>
        <w:t>others;</w:t>
      </w:r>
      <w:proofErr w:type="gramEnd"/>
    </w:p>
    <w:p w14:paraId="379747B7" w14:textId="77777777" w:rsidR="00F63868" w:rsidRDefault="00835458">
      <w:pPr>
        <w:pStyle w:val="ListParagraph"/>
        <w:numPr>
          <w:ilvl w:val="0"/>
          <w:numId w:val="5"/>
        </w:numPr>
        <w:tabs>
          <w:tab w:val="left" w:pos="1079"/>
        </w:tabs>
        <w:spacing w:before="206"/>
        <w:ind w:left="1079" w:hanging="359"/>
        <w:rPr>
          <w:sz w:val="18"/>
        </w:rPr>
      </w:pPr>
      <w:r>
        <w:rPr>
          <w:sz w:val="18"/>
        </w:rPr>
        <w:t>Differing</w:t>
      </w:r>
      <w:r>
        <w:rPr>
          <w:spacing w:val="-5"/>
          <w:sz w:val="18"/>
        </w:rPr>
        <w:t xml:space="preserve"> </w:t>
      </w:r>
      <w:r>
        <w:rPr>
          <w:sz w:val="18"/>
        </w:rPr>
        <w:t>standards</w:t>
      </w:r>
      <w:r>
        <w:rPr>
          <w:spacing w:val="-4"/>
          <w:sz w:val="18"/>
        </w:rPr>
        <w:t xml:space="preserve"> </w:t>
      </w:r>
      <w:r>
        <w:rPr>
          <w:sz w:val="18"/>
        </w:rPr>
        <w:t>or</w:t>
      </w:r>
      <w:r>
        <w:rPr>
          <w:spacing w:val="-4"/>
          <w:sz w:val="18"/>
        </w:rPr>
        <w:t xml:space="preserve"> </w:t>
      </w:r>
      <w:r>
        <w:rPr>
          <w:sz w:val="18"/>
        </w:rPr>
        <w:t>requirements</w:t>
      </w:r>
      <w:r>
        <w:rPr>
          <w:spacing w:val="-4"/>
          <w:sz w:val="18"/>
        </w:rPr>
        <w:t xml:space="preserve"> </w:t>
      </w:r>
      <w:r>
        <w:rPr>
          <w:sz w:val="18"/>
        </w:rPr>
        <w:t>for</w:t>
      </w:r>
      <w:r>
        <w:rPr>
          <w:spacing w:val="-4"/>
          <w:sz w:val="18"/>
        </w:rPr>
        <w:t xml:space="preserve"> </w:t>
      </w:r>
      <w:proofErr w:type="gramStart"/>
      <w:r>
        <w:rPr>
          <w:spacing w:val="-2"/>
          <w:sz w:val="18"/>
        </w:rPr>
        <w:t>participation;</w:t>
      </w:r>
      <w:proofErr w:type="gramEnd"/>
    </w:p>
    <w:p w14:paraId="41A71212" w14:textId="77777777" w:rsidR="00F63868" w:rsidRDefault="00F63868">
      <w:pPr>
        <w:pStyle w:val="BodyText"/>
        <w:spacing w:before="86"/>
      </w:pPr>
    </w:p>
    <w:p w14:paraId="416D072B" w14:textId="77777777" w:rsidR="00F63868" w:rsidRDefault="00835458">
      <w:pPr>
        <w:pStyle w:val="ListParagraph"/>
        <w:numPr>
          <w:ilvl w:val="0"/>
          <w:numId w:val="5"/>
        </w:numPr>
        <w:tabs>
          <w:tab w:val="left" w:pos="1080"/>
        </w:tabs>
        <w:spacing w:line="352" w:lineRule="auto"/>
        <w:ind w:right="394"/>
        <w:rPr>
          <w:sz w:val="18"/>
        </w:rPr>
      </w:pPr>
      <w:r>
        <w:rPr>
          <w:sz w:val="18"/>
        </w:rPr>
        <w:t>Methods</w:t>
      </w:r>
      <w:r>
        <w:rPr>
          <w:spacing w:val="-6"/>
          <w:sz w:val="18"/>
        </w:rPr>
        <w:t xml:space="preserve"> </w:t>
      </w:r>
      <w:r>
        <w:rPr>
          <w:sz w:val="18"/>
        </w:rPr>
        <w:t>of</w:t>
      </w:r>
      <w:r>
        <w:rPr>
          <w:spacing w:val="-6"/>
          <w:sz w:val="18"/>
        </w:rPr>
        <w:t xml:space="preserve"> </w:t>
      </w:r>
      <w:r>
        <w:rPr>
          <w:sz w:val="18"/>
        </w:rPr>
        <w:t>administration</w:t>
      </w:r>
      <w:r>
        <w:rPr>
          <w:spacing w:val="-5"/>
          <w:sz w:val="18"/>
        </w:rPr>
        <w:t xml:space="preserve"> </w:t>
      </w:r>
      <w:r>
        <w:rPr>
          <w:sz w:val="18"/>
        </w:rPr>
        <w:t>that</w:t>
      </w:r>
      <w:r>
        <w:rPr>
          <w:spacing w:val="-6"/>
          <w:sz w:val="18"/>
        </w:rPr>
        <w:t xml:space="preserve"> </w:t>
      </w:r>
      <w:r>
        <w:rPr>
          <w:sz w:val="18"/>
        </w:rPr>
        <w:t>directly</w:t>
      </w:r>
      <w:r>
        <w:rPr>
          <w:spacing w:val="-5"/>
          <w:sz w:val="18"/>
        </w:rPr>
        <w:t xml:space="preserve"> </w:t>
      </w:r>
      <w:r>
        <w:rPr>
          <w:sz w:val="18"/>
        </w:rPr>
        <w:t>or</w:t>
      </w:r>
      <w:r>
        <w:rPr>
          <w:spacing w:val="-6"/>
          <w:sz w:val="18"/>
        </w:rPr>
        <w:t xml:space="preserve"> </w:t>
      </w:r>
      <w:r>
        <w:rPr>
          <w:sz w:val="18"/>
        </w:rPr>
        <w:t>indirectly,</w:t>
      </w:r>
      <w:r>
        <w:rPr>
          <w:spacing w:val="-6"/>
          <w:sz w:val="18"/>
        </w:rPr>
        <w:t xml:space="preserve"> </w:t>
      </w:r>
      <w:r>
        <w:rPr>
          <w:sz w:val="18"/>
        </w:rPr>
        <w:t>or</w:t>
      </w:r>
      <w:r>
        <w:rPr>
          <w:spacing w:val="-6"/>
          <w:sz w:val="18"/>
        </w:rPr>
        <w:t xml:space="preserve"> </w:t>
      </w:r>
      <w:r>
        <w:rPr>
          <w:sz w:val="18"/>
        </w:rPr>
        <w:t>through</w:t>
      </w:r>
      <w:r>
        <w:rPr>
          <w:spacing w:val="-6"/>
          <w:sz w:val="18"/>
        </w:rPr>
        <w:t xml:space="preserve"> </w:t>
      </w:r>
      <w:r>
        <w:rPr>
          <w:sz w:val="18"/>
        </w:rPr>
        <w:t>contractual</w:t>
      </w:r>
      <w:r>
        <w:rPr>
          <w:spacing w:val="-6"/>
          <w:sz w:val="18"/>
        </w:rPr>
        <w:t xml:space="preserve"> </w:t>
      </w:r>
      <w:r>
        <w:rPr>
          <w:sz w:val="18"/>
        </w:rPr>
        <w:t>relationships</w:t>
      </w:r>
      <w:r>
        <w:rPr>
          <w:spacing w:val="-6"/>
          <w:sz w:val="18"/>
        </w:rPr>
        <w:t xml:space="preserve"> </w:t>
      </w:r>
      <w:r>
        <w:rPr>
          <w:sz w:val="18"/>
        </w:rPr>
        <w:t>would defeat or impair the accomplishment of effective nondiscrimination; or</w:t>
      </w:r>
    </w:p>
    <w:p w14:paraId="0EB8D32B" w14:textId="77777777" w:rsidR="00F63868" w:rsidRDefault="00835458">
      <w:pPr>
        <w:pStyle w:val="ListParagraph"/>
        <w:numPr>
          <w:ilvl w:val="0"/>
          <w:numId w:val="5"/>
        </w:numPr>
        <w:tabs>
          <w:tab w:val="left" w:pos="1080"/>
        </w:tabs>
        <w:spacing w:before="208" w:line="352" w:lineRule="auto"/>
        <w:ind w:right="563"/>
        <w:rPr>
          <w:sz w:val="18"/>
        </w:rPr>
      </w:pPr>
      <w:r>
        <w:rPr>
          <w:sz w:val="18"/>
        </w:rPr>
        <w:t>Discrimination</w:t>
      </w:r>
      <w:r>
        <w:rPr>
          <w:spacing w:val="-5"/>
          <w:sz w:val="18"/>
        </w:rPr>
        <w:t xml:space="preserve"> </w:t>
      </w:r>
      <w:r>
        <w:rPr>
          <w:sz w:val="18"/>
        </w:rPr>
        <w:t>in</w:t>
      </w:r>
      <w:r>
        <w:rPr>
          <w:spacing w:val="-5"/>
          <w:sz w:val="18"/>
        </w:rPr>
        <w:t xml:space="preserve"> </w:t>
      </w:r>
      <w:r>
        <w:rPr>
          <w:sz w:val="18"/>
        </w:rPr>
        <w:t>any</w:t>
      </w:r>
      <w:r>
        <w:rPr>
          <w:spacing w:val="-5"/>
          <w:sz w:val="18"/>
        </w:rPr>
        <w:t xml:space="preserve"> </w:t>
      </w:r>
      <w:r>
        <w:rPr>
          <w:sz w:val="18"/>
        </w:rPr>
        <w:t>activities</w:t>
      </w:r>
      <w:r>
        <w:rPr>
          <w:spacing w:val="-5"/>
          <w:sz w:val="18"/>
        </w:rPr>
        <w:t xml:space="preserve"> </w:t>
      </w:r>
      <w:r>
        <w:rPr>
          <w:sz w:val="18"/>
        </w:rPr>
        <w:t>or</w:t>
      </w:r>
      <w:r>
        <w:rPr>
          <w:spacing w:val="-5"/>
          <w:sz w:val="18"/>
        </w:rPr>
        <w:t xml:space="preserve"> </w:t>
      </w:r>
      <w:r>
        <w:rPr>
          <w:sz w:val="18"/>
        </w:rPr>
        <w:t>services</w:t>
      </w:r>
      <w:r>
        <w:rPr>
          <w:spacing w:val="-5"/>
          <w:sz w:val="18"/>
        </w:rPr>
        <w:t xml:space="preserve"> </w:t>
      </w:r>
      <w:r>
        <w:rPr>
          <w:sz w:val="18"/>
        </w:rPr>
        <w:t>related</w:t>
      </w:r>
      <w:r>
        <w:rPr>
          <w:spacing w:val="-6"/>
          <w:sz w:val="18"/>
        </w:rPr>
        <w:t xml:space="preserve"> </w:t>
      </w:r>
      <w:r>
        <w:rPr>
          <w:sz w:val="18"/>
        </w:rPr>
        <w:t>to</w:t>
      </w:r>
      <w:r>
        <w:rPr>
          <w:spacing w:val="-5"/>
          <w:sz w:val="18"/>
        </w:rPr>
        <w:t xml:space="preserve"> </w:t>
      </w:r>
      <w:r>
        <w:rPr>
          <w:sz w:val="18"/>
        </w:rPr>
        <w:t>a</w:t>
      </w:r>
      <w:r>
        <w:rPr>
          <w:spacing w:val="-5"/>
          <w:sz w:val="18"/>
        </w:rPr>
        <w:t xml:space="preserve"> </w:t>
      </w:r>
      <w:r>
        <w:rPr>
          <w:sz w:val="18"/>
        </w:rPr>
        <w:t>highway,</w:t>
      </w:r>
      <w:r>
        <w:rPr>
          <w:spacing w:val="-5"/>
          <w:sz w:val="18"/>
        </w:rPr>
        <w:t xml:space="preserve"> </w:t>
      </w:r>
      <w:r>
        <w:rPr>
          <w:sz w:val="18"/>
        </w:rPr>
        <w:t>infrastructure</w:t>
      </w:r>
      <w:r>
        <w:rPr>
          <w:spacing w:val="-4"/>
          <w:sz w:val="18"/>
        </w:rPr>
        <w:t xml:space="preserve"> </w:t>
      </w:r>
      <w:r>
        <w:rPr>
          <w:sz w:val="18"/>
        </w:rPr>
        <w:t>or</w:t>
      </w:r>
      <w:r>
        <w:rPr>
          <w:spacing w:val="-5"/>
          <w:sz w:val="18"/>
        </w:rPr>
        <w:t xml:space="preserve"> </w:t>
      </w:r>
      <w:r>
        <w:rPr>
          <w:sz w:val="18"/>
        </w:rPr>
        <w:t>facility</w:t>
      </w:r>
      <w:r>
        <w:rPr>
          <w:spacing w:val="-5"/>
          <w:sz w:val="18"/>
        </w:rPr>
        <w:t xml:space="preserve"> </w:t>
      </w:r>
      <w:r>
        <w:rPr>
          <w:sz w:val="18"/>
        </w:rPr>
        <w:t>built or repaired in whole or in part with federal funds.</w:t>
      </w:r>
    </w:p>
    <w:p w14:paraId="6389C43A" w14:textId="4C4B4227" w:rsidR="00F63868" w:rsidRDefault="00B041D7">
      <w:pPr>
        <w:pStyle w:val="BodyText"/>
        <w:spacing w:before="207" w:line="360" w:lineRule="auto"/>
        <w:ind w:left="359" w:right="408" w:firstLine="63"/>
      </w:pPr>
      <w:r>
        <w:rPr>
          <w:i/>
          <w:color w:val="0055A9"/>
        </w:rPr>
        <w:t>Donley County</w:t>
      </w:r>
      <w:r>
        <w:rPr>
          <w:i/>
          <w:color w:val="0055A9"/>
          <w:spacing w:val="-3"/>
        </w:rPr>
        <w:t xml:space="preserve"> </w:t>
      </w:r>
      <w:r>
        <w:t>efforts</w:t>
      </w:r>
      <w:r>
        <w:rPr>
          <w:spacing w:val="-3"/>
        </w:rPr>
        <w:t xml:space="preserve"> </w:t>
      </w:r>
      <w:r>
        <w:t>to</w:t>
      </w:r>
      <w:r>
        <w:rPr>
          <w:spacing w:val="-3"/>
        </w:rPr>
        <w:t xml:space="preserve"> </w:t>
      </w:r>
      <w:r>
        <w:t>prevent</w:t>
      </w:r>
      <w:r>
        <w:rPr>
          <w:spacing w:val="-3"/>
        </w:rPr>
        <w:t xml:space="preserve"> </w:t>
      </w:r>
      <w:r>
        <w:t>such</w:t>
      </w:r>
      <w:r>
        <w:rPr>
          <w:spacing w:val="-3"/>
        </w:rPr>
        <w:t xml:space="preserve"> </w:t>
      </w:r>
      <w:r>
        <w:t>discrimination</w:t>
      </w:r>
      <w:r>
        <w:rPr>
          <w:spacing w:val="-3"/>
        </w:rPr>
        <w:t xml:space="preserve"> </w:t>
      </w:r>
      <w:r>
        <w:t>must</w:t>
      </w:r>
      <w:r>
        <w:rPr>
          <w:spacing w:val="-3"/>
        </w:rPr>
        <w:t xml:space="preserve"> </w:t>
      </w:r>
      <w:r>
        <w:t>address,</w:t>
      </w:r>
      <w:r>
        <w:rPr>
          <w:spacing w:val="-3"/>
        </w:rPr>
        <w:t xml:space="preserve"> </w:t>
      </w:r>
      <w:r>
        <w:t>but</w:t>
      </w:r>
      <w:r>
        <w:rPr>
          <w:spacing w:val="-3"/>
        </w:rPr>
        <w:t xml:space="preserve"> </w:t>
      </w:r>
      <w:r>
        <w:t>not</w:t>
      </w:r>
      <w:r>
        <w:rPr>
          <w:spacing w:val="-3"/>
        </w:rPr>
        <w:t xml:space="preserve"> </w:t>
      </w:r>
      <w:r>
        <w:t>be</w:t>
      </w:r>
      <w:r>
        <w:rPr>
          <w:spacing w:val="-4"/>
        </w:rPr>
        <w:t xml:space="preserve"> </w:t>
      </w:r>
      <w:r>
        <w:t>limited</w:t>
      </w:r>
      <w:r>
        <w:rPr>
          <w:spacing w:val="-4"/>
        </w:rPr>
        <w:t xml:space="preserve"> </w:t>
      </w:r>
      <w:r>
        <w:t>to,</w:t>
      </w:r>
      <w:r>
        <w:rPr>
          <w:spacing w:val="-3"/>
        </w:rPr>
        <w:t xml:space="preserve"> </w:t>
      </w:r>
      <w:r>
        <w:t>how</w:t>
      </w:r>
      <w:r>
        <w:rPr>
          <w:spacing w:val="-3"/>
        </w:rPr>
        <w:t xml:space="preserve"> </w:t>
      </w:r>
      <w:r>
        <w:t>a program or activity:</w:t>
      </w:r>
    </w:p>
    <w:p w14:paraId="3739DA55" w14:textId="77777777" w:rsidR="00F63868" w:rsidRDefault="00835458">
      <w:pPr>
        <w:pStyle w:val="ListParagraph"/>
        <w:numPr>
          <w:ilvl w:val="0"/>
          <w:numId w:val="5"/>
        </w:numPr>
        <w:tabs>
          <w:tab w:val="left" w:pos="1079"/>
        </w:tabs>
        <w:spacing w:before="200"/>
        <w:ind w:left="1079" w:hanging="359"/>
        <w:rPr>
          <w:sz w:val="18"/>
        </w:rPr>
      </w:pPr>
      <w:r>
        <w:rPr>
          <w:sz w:val="18"/>
        </w:rPr>
        <w:t>Impacts</w:t>
      </w:r>
      <w:r>
        <w:rPr>
          <w:spacing w:val="-3"/>
          <w:sz w:val="18"/>
        </w:rPr>
        <w:t xml:space="preserve"> </w:t>
      </w:r>
      <w:r>
        <w:rPr>
          <w:sz w:val="18"/>
        </w:rPr>
        <w:t>the</w:t>
      </w:r>
      <w:r>
        <w:rPr>
          <w:spacing w:val="-2"/>
          <w:sz w:val="18"/>
        </w:rPr>
        <w:t xml:space="preserve"> </w:t>
      </w:r>
      <w:proofErr w:type="gramStart"/>
      <w:r>
        <w:rPr>
          <w:spacing w:val="-2"/>
          <w:sz w:val="18"/>
        </w:rPr>
        <w:t>public;</w:t>
      </w:r>
      <w:proofErr w:type="gramEnd"/>
    </w:p>
    <w:p w14:paraId="4179D2FC" w14:textId="77777777" w:rsidR="00F63868" w:rsidRDefault="00F63868">
      <w:pPr>
        <w:pStyle w:val="BodyText"/>
        <w:spacing w:before="86"/>
      </w:pPr>
    </w:p>
    <w:p w14:paraId="799FDACB" w14:textId="77777777" w:rsidR="00F63868" w:rsidRDefault="00835458">
      <w:pPr>
        <w:pStyle w:val="ListParagraph"/>
        <w:numPr>
          <w:ilvl w:val="0"/>
          <w:numId w:val="5"/>
        </w:numPr>
        <w:tabs>
          <w:tab w:val="left" w:pos="1079"/>
        </w:tabs>
        <w:ind w:left="1079" w:hanging="359"/>
        <w:rPr>
          <w:sz w:val="18"/>
        </w:rPr>
      </w:pPr>
      <w:r>
        <w:rPr>
          <w:sz w:val="18"/>
        </w:rPr>
        <w:t>Provides</w:t>
      </w:r>
      <w:r>
        <w:rPr>
          <w:spacing w:val="-7"/>
          <w:sz w:val="18"/>
        </w:rPr>
        <w:t xml:space="preserve"> </w:t>
      </w:r>
      <w:proofErr w:type="gramStart"/>
      <w:r>
        <w:rPr>
          <w:spacing w:val="-2"/>
          <w:sz w:val="18"/>
        </w:rPr>
        <w:t>accessibility;</w:t>
      </w:r>
      <w:proofErr w:type="gramEnd"/>
    </w:p>
    <w:p w14:paraId="0499A85E" w14:textId="77777777" w:rsidR="00F63868" w:rsidRDefault="00F63868">
      <w:pPr>
        <w:pStyle w:val="BodyText"/>
        <w:spacing w:before="86"/>
      </w:pPr>
    </w:p>
    <w:p w14:paraId="15DCD320" w14:textId="77777777" w:rsidR="00F63868" w:rsidRDefault="00835458">
      <w:pPr>
        <w:pStyle w:val="ListParagraph"/>
        <w:numPr>
          <w:ilvl w:val="0"/>
          <w:numId w:val="5"/>
        </w:numPr>
        <w:tabs>
          <w:tab w:val="left" w:pos="1079"/>
        </w:tabs>
        <w:ind w:left="1079" w:hanging="359"/>
        <w:rPr>
          <w:sz w:val="18"/>
        </w:rPr>
      </w:pPr>
      <w:r>
        <w:rPr>
          <w:sz w:val="18"/>
        </w:rPr>
        <w:t>Provides</w:t>
      </w:r>
      <w:r>
        <w:rPr>
          <w:spacing w:val="-4"/>
          <w:sz w:val="18"/>
        </w:rPr>
        <w:t xml:space="preserve"> </w:t>
      </w:r>
      <w:r>
        <w:rPr>
          <w:sz w:val="18"/>
        </w:rPr>
        <w:t>equal</w:t>
      </w:r>
      <w:r>
        <w:rPr>
          <w:spacing w:val="-3"/>
          <w:sz w:val="18"/>
        </w:rPr>
        <w:t xml:space="preserve"> </w:t>
      </w:r>
      <w:r>
        <w:rPr>
          <w:sz w:val="18"/>
        </w:rPr>
        <w:t>access</w:t>
      </w:r>
      <w:r>
        <w:rPr>
          <w:spacing w:val="-4"/>
          <w:sz w:val="18"/>
        </w:rPr>
        <w:t xml:space="preserve"> </w:t>
      </w:r>
      <w:r>
        <w:rPr>
          <w:sz w:val="18"/>
        </w:rPr>
        <w:t>to</w:t>
      </w:r>
      <w:r>
        <w:rPr>
          <w:spacing w:val="-2"/>
          <w:sz w:val="18"/>
        </w:rPr>
        <w:t xml:space="preserve"> </w:t>
      </w:r>
      <w:proofErr w:type="gramStart"/>
      <w:r>
        <w:rPr>
          <w:spacing w:val="-2"/>
          <w:sz w:val="18"/>
        </w:rPr>
        <w:t>benefits;</w:t>
      </w:r>
      <w:proofErr w:type="gramEnd"/>
    </w:p>
    <w:p w14:paraId="539C3636" w14:textId="77777777" w:rsidR="00F63868" w:rsidRDefault="00F63868">
      <w:pPr>
        <w:pStyle w:val="BodyText"/>
        <w:spacing w:before="86"/>
      </w:pPr>
    </w:p>
    <w:p w14:paraId="2AD88950" w14:textId="77777777" w:rsidR="00F63868" w:rsidRDefault="00835458">
      <w:pPr>
        <w:pStyle w:val="ListParagraph"/>
        <w:numPr>
          <w:ilvl w:val="0"/>
          <w:numId w:val="5"/>
        </w:numPr>
        <w:tabs>
          <w:tab w:val="left" w:pos="1079"/>
        </w:tabs>
        <w:ind w:left="1079" w:hanging="359"/>
        <w:rPr>
          <w:sz w:val="18"/>
        </w:rPr>
      </w:pPr>
      <w:r>
        <w:rPr>
          <w:sz w:val="18"/>
        </w:rPr>
        <w:t>Encourages</w:t>
      </w:r>
      <w:r>
        <w:rPr>
          <w:spacing w:val="-9"/>
          <w:sz w:val="18"/>
        </w:rPr>
        <w:t xml:space="preserve"> </w:t>
      </w:r>
      <w:proofErr w:type="gramStart"/>
      <w:r>
        <w:rPr>
          <w:spacing w:val="-2"/>
          <w:sz w:val="18"/>
        </w:rPr>
        <w:t>participation;</w:t>
      </w:r>
      <w:proofErr w:type="gramEnd"/>
    </w:p>
    <w:p w14:paraId="501897C8" w14:textId="77777777" w:rsidR="00F63868" w:rsidRDefault="00F63868">
      <w:pPr>
        <w:pStyle w:val="BodyText"/>
        <w:spacing w:before="86"/>
      </w:pPr>
    </w:p>
    <w:p w14:paraId="5A83A5B4" w14:textId="77777777" w:rsidR="00F63868" w:rsidRDefault="00835458">
      <w:pPr>
        <w:pStyle w:val="ListParagraph"/>
        <w:numPr>
          <w:ilvl w:val="0"/>
          <w:numId w:val="5"/>
        </w:numPr>
        <w:tabs>
          <w:tab w:val="left" w:pos="1079"/>
        </w:tabs>
        <w:ind w:left="1079" w:hanging="359"/>
        <w:rPr>
          <w:sz w:val="18"/>
        </w:rPr>
      </w:pPr>
      <w:r>
        <w:rPr>
          <w:sz w:val="18"/>
        </w:rPr>
        <w:t>Provides</w:t>
      </w:r>
      <w:r>
        <w:rPr>
          <w:spacing w:val="-6"/>
          <w:sz w:val="18"/>
        </w:rPr>
        <w:t xml:space="preserve"> </w:t>
      </w:r>
      <w:r>
        <w:rPr>
          <w:sz w:val="18"/>
        </w:rPr>
        <w:t>services</w:t>
      </w:r>
      <w:r>
        <w:rPr>
          <w:spacing w:val="-5"/>
          <w:sz w:val="18"/>
        </w:rPr>
        <w:t xml:space="preserve"> </w:t>
      </w:r>
      <w:proofErr w:type="gramStart"/>
      <w:r>
        <w:rPr>
          <w:spacing w:val="-2"/>
          <w:sz w:val="18"/>
        </w:rPr>
        <w:t>equitably;</w:t>
      </w:r>
      <w:proofErr w:type="gramEnd"/>
    </w:p>
    <w:p w14:paraId="0778C043" w14:textId="77777777" w:rsidR="00F63868" w:rsidRDefault="00F63868">
      <w:pPr>
        <w:pStyle w:val="ListParagraph"/>
        <w:rPr>
          <w:sz w:val="18"/>
        </w:rPr>
        <w:sectPr w:rsidR="00F63868">
          <w:pgSz w:w="12240" w:h="15840"/>
          <w:pgMar w:top="1160" w:right="1080" w:bottom="880" w:left="1080" w:header="0" w:footer="683" w:gutter="0"/>
          <w:cols w:space="720"/>
        </w:sectPr>
      </w:pPr>
    </w:p>
    <w:p w14:paraId="3E7483F6" w14:textId="77777777" w:rsidR="00F63868" w:rsidRDefault="00835458">
      <w:pPr>
        <w:pStyle w:val="ListParagraph"/>
        <w:numPr>
          <w:ilvl w:val="0"/>
          <w:numId w:val="5"/>
        </w:numPr>
        <w:tabs>
          <w:tab w:val="left" w:pos="1079"/>
        </w:tabs>
        <w:spacing w:before="88"/>
        <w:ind w:left="1079" w:hanging="359"/>
        <w:rPr>
          <w:sz w:val="18"/>
        </w:rPr>
      </w:pPr>
      <w:r>
        <w:rPr>
          <w:sz w:val="18"/>
        </w:rPr>
        <w:lastRenderedPageBreak/>
        <w:t>Initiates</w:t>
      </w:r>
      <w:r>
        <w:rPr>
          <w:spacing w:val="-6"/>
          <w:sz w:val="18"/>
        </w:rPr>
        <w:t xml:space="preserve"> </w:t>
      </w:r>
      <w:r>
        <w:rPr>
          <w:sz w:val="18"/>
        </w:rPr>
        <w:t>contracting</w:t>
      </w:r>
      <w:r>
        <w:rPr>
          <w:spacing w:val="-7"/>
          <w:sz w:val="18"/>
        </w:rPr>
        <w:t xml:space="preserve"> </w:t>
      </w:r>
      <w:r>
        <w:rPr>
          <w:sz w:val="18"/>
        </w:rPr>
        <w:t>and</w:t>
      </w:r>
      <w:r>
        <w:rPr>
          <w:spacing w:val="-6"/>
          <w:sz w:val="18"/>
        </w:rPr>
        <w:t xml:space="preserve"> </w:t>
      </w:r>
      <w:r>
        <w:rPr>
          <w:sz w:val="18"/>
        </w:rPr>
        <w:t>training</w:t>
      </w:r>
      <w:r>
        <w:rPr>
          <w:spacing w:val="-6"/>
          <w:sz w:val="18"/>
        </w:rPr>
        <w:t xml:space="preserve"> </w:t>
      </w:r>
      <w:proofErr w:type="gramStart"/>
      <w:r>
        <w:rPr>
          <w:spacing w:val="-2"/>
          <w:sz w:val="18"/>
        </w:rPr>
        <w:t>opportunities;</w:t>
      </w:r>
      <w:proofErr w:type="gramEnd"/>
    </w:p>
    <w:p w14:paraId="16F741FF" w14:textId="77777777" w:rsidR="00F63868" w:rsidRDefault="00F63868">
      <w:pPr>
        <w:pStyle w:val="BodyText"/>
        <w:spacing w:before="86"/>
      </w:pPr>
    </w:p>
    <w:p w14:paraId="26AB8E02" w14:textId="77777777" w:rsidR="00F63868" w:rsidRDefault="00835458">
      <w:pPr>
        <w:pStyle w:val="ListParagraph"/>
        <w:numPr>
          <w:ilvl w:val="0"/>
          <w:numId w:val="5"/>
        </w:numPr>
        <w:tabs>
          <w:tab w:val="left" w:pos="1079"/>
        </w:tabs>
        <w:ind w:left="1079" w:hanging="359"/>
        <w:rPr>
          <w:sz w:val="18"/>
        </w:rPr>
      </w:pPr>
      <w:r>
        <w:rPr>
          <w:sz w:val="18"/>
        </w:rPr>
        <w:t>Investigates</w:t>
      </w:r>
      <w:r>
        <w:rPr>
          <w:spacing w:val="-11"/>
          <w:sz w:val="18"/>
        </w:rPr>
        <w:t xml:space="preserve"> </w:t>
      </w:r>
      <w:proofErr w:type="gramStart"/>
      <w:r>
        <w:rPr>
          <w:spacing w:val="-2"/>
          <w:sz w:val="18"/>
        </w:rPr>
        <w:t>complaints;</w:t>
      </w:r>
      <w:proofErr w:type="gramEnd"/>
    </w:p>
    <w:p w14:paraId="1E73A950" w14:textId="77777777" w:rsidR="00F63868" w:rsidRDefault="00F63868">
      <w:pPr>
        <w:pStyle w:val="BodyText"/>
        <w:spacing w:before="86"/>
      </w:pPr>
    </w:p>
    <w:p w14:paraId="56331995" w14:textId="77777777" w:rsidR="00F63868" w:rsidRDefault="00835458">
      <w:pPr>
        <w:pStyle w:val="ListParagraph"/>
        <w:numPr>
          <w:ilvl w:val="0"/>
          <w:numId w:val="5"/>
        </w:numPr>
        <w:tabs>
          <w:tab w:val="left" w:pos="1079"/>
        </w:tabs>
        <w:ind w:left="1079" w:hanging="359"/>
        <w:rPr>
          <w:sz w:val="18"/>
        </w:rPr>
      </w:pPr>
      <w:r>
        <w:rPr>
          <w:sz w:val="18"/>
        </w:rPr>
        <w:t>Allocates</w:t>
      </w:r>
      <w:r>
        <w:rPr>
          <w:spacing w:val="-5"/>
          <w:sz w:val="18"/>
        </w:rPr>
        <w:t xml:space="preserve"> </w:t>
      </w:r>
      <w:r>
        <w:rPr>
          <w:sz w:val="18"/>
        </w:rPr>
        <w:t>funding;</w:t>
      </w:r>
      <w:r>
        <w:rPr>
          <w:spacing w:val="-5"/>
          <w:sz w:val="18"/>
        </w:rPr>
        <w:t xml:space="preserve"> and</w:t>
      </w:r>
    </w:p>
    <w:p w14:paraId="016959D3" w14:textId="77777777" w:rsidR="00F63868" w:rsidRDefault="00F63868">
      <w:pPr>
        <w:pStyle w:val="BodyText"/>
        <w:spacing w:before="86"/>
      </w:pPr>
    </w:p>
    <w:p w14:paraId="41A7AE52" w14:textId="77777777" w:rsidR="00F63868" w:rsidRDefault="00835458">
      <w:pPr>
        <w:pStyle w:val="ListParagraph"/>
        <w:numPr>
          <w:ilvl w:val="0"/>
          <w:numId w:val="5"/>
        </w:numPr>
        <w:tabs>
          <w:tab w:val="left" w:pos="1079"/>
        </w:tabs>
        <w:ind w:left="1079" w:hanging="359"/>
        <w:rPr>
          <w:sz w:val="18"/>
        </w:rPr>
      </w:pPr>
      <w:r>
        <w:rPr>
          <w:sz w:val="18"/>
        </w:rPr>
        <w:t>Prioritizes</w:t>
      </w:r>
      <w:r>
        <w:rPr>
          <w:spacing w:val="-11"/>
          <w:sz w:val="18"/>
        </w:rPr>
        <w:t xml:space="preserve"> </w:t>
      </w:r>
      <w:r>
        <w:rPr>
          <w:spacing w:val="-2"/>
          <w:sz w:val="18"/>
        </w:rPr>
        <w:t>projects.</w:t>
      </w:r>
    </w:p>
    <w:p w14:paraId="58D7623F" w14:textId="77777777" w:rsidR="00F63868" w:rsidRDefault="00F63868">
      <w:pPr>
        <w:pStyle w:val="BodyText"/>
        <w:spacing w:before="128"/>
      </w:pPr>
    </w:p>
    <w:p w14:paraId="59E0E3C0" w14:textId="77777777" w:rsidR="00F63868" w:rsidRDefault="00835458">
      <w:pPr>
        <w:pStyle w:val="Heading1"/>
      </w:pPr>
      <w:bookmarkStart w:id="6" w:name="Authorities"/>
      <w:bookmarkStart w:id="7" w:name="_bookmark2"/>
      <w:bookmarkEnd w:id="6"/>
      <w:bookmarkEnd w:id="7"/>
      <w:r>
        <w:rPr>
          <w:spacing w:val="-2"/>
        </w:rPr>
        <w:t>Authorities</w:t>
      </w:r>
    </w:p>
    <w:p w14:paraId="238E26ED" w14:textId="77EA535B" w:rsidR="00F63868" w:rsidRDefault="00835458">
      <w:pPr>
        <w:pStyle w:val="BodyText"/>
        <w:spacing w:before="234"/>
        <w:ind w:left="360"/>
      </w:pPr>
      <w:r>
        <w:t>The</w:t>
      </w:r>
      <w:r>
        <w:rPr>
          <w:spacing w:val="-6"/>
        </w:rPr>
        <w:t xml:space="preserve"> </w:t>
      </w:r>
      <w:r>
        <w:t>authorities</w:t>
      </w:r>
      <w:r>
        <w:rPr>
          <w:spacing w:val="-4"/>
        </w:rPr>
        <w:t xml:space="preserve"> </w:t>
      </w:r>
      <w:r>
        <w:t>applicable</w:t>
      </w:r>
      <w:r>
        <w:rPr>
          <w:spacing w:val="-4"/>
        </w:rPr>
        <w:t xml:space="preserve"> </w:t>
      </w:r>
      <w:r>
        <w:t>to</w:t>
      </w:r>
      <w:r>
        <w:rPr>
          <w:spacing w:val="-4"/>
        </w:rPr>
        <w:t xml:space="preserve"> </w:t>
      </w:r>
      <w:r w:rsidR="00B041D7">
        <w:rPr>
          <w:i/>
          <w:color w:val="0055A9"/>
        </w:rPr>
        <w:t>Donley County</w:t>
      </w:r>
      <w:r>
        <w:rPr>
          <w:i/>
          <w:color w:val="0055A9"/>
          <w:spacing w:val="-4"/>
        </w:rPr>
        <w:t xml:space="preserve"> </w:t>
      </w:r>
      <w:r>
        <w:t>Title</w:t>
      </w:r>
      <w:r>
        <w:rPr>
          <w:spacing w:val="-6"/>
        </w:rPr>
        <w:t xml:space="preserve"> </w:t>
      </w:r>
      <w:r>
        <w:t>VI/Nondiscrimination</w:t>
      </w:r>
      <w:r>
        <w:rPr>
          <w:spacing w:val="-4"/>
        </w:rPr>
        <w:t xml:space="preserve"> </w:t>
      </w:r>
      <w:r>
        <w:t>Program</w:t>
      </w:r>
      <w:r>
        <w:rPr>
          <w:spacing w:val="-4"/>
        </w:rPr>
        <w:t xml:space="preserve"> </w:t>
      </w:r>
      <w:r>
        <w:rPr>
          <w:spacing w:val="-2"/>
        </w:rPr>
        <w:t>include:</w:t>
      </w:r>
    </w:p>
    <w:p w14:paraId="1F781456" w14:textId="77777777" w:rsidR="00F63868" w:rsidRDefault="00F63868">
      <w:pPr>
        <w:pStyle w:val="BodyText"/>
        <w:spacing w:before="90"/>
      </w:pPr>
    </w:p>
    <w:p w14:paraId="5CB0F098" w14:textId="77777777" w:rsidR="00F63868" w:rsidRDefault="00835458">
      <w:pPr>
        <w:pStyle w:val="ListParagraph"/>
        <w:numPr>
          <w:ilvl w:val="0"/>
          <w:numId w:val="5"/>
        </w:numPr>
        <w:tabs>
          <w:tab w:val="left" w:pos="1079"/>
        </w:tabs>
        <w:spacing w:before="1" w:line="352" w:lineRule="auto"/>
        <w:ind w:left="1079" w:right="432"/>
        <w:rPr>
          <w:sz w:val="18"/>
        </w:rPr>
      </w:pPr>
      <w:r>
        <w:rPr>
          <w:b/>
          <w:sz w:val="18"/>
        </w:rPr>
        <w:t>Title</w:t>
      </w:r>
      <w:r>
        <w:rPr>
          <w:b/>
          <w:spacing w:val="-3"/>
          <w:sz w:val="18"/>
        </w:rPr>
        <w:t xml:space="preserve"> </w:t>
      </w:r>
      <w:r>
        <w:rPr>
          <w:b/>
          <w:sz w:val="18"/>
        </w:rPr>
        <w:t>VI</w:t>
      </w:r>
      <w:r>
        <w:rPr>
          <w:b/>
          <w:spacing w:val="-4"/>
          <w:sz w:val="18"/>
        </w:rPr>
        <w:t xml:space="preserve"> </w:t>
      </w:r>
      <w:r>
        <w:rPr>
          <w:b/>
          <w:sz w:val="18"/>
        </w:rPr>
        <w:t>of</w:t>
      </w:r>
      <w:r>
        <w:rPr>
          <w:b/>
          <w:spacing w:val="-3"/>
          <w:sz w:val="18"/>
        </w:rPr>
        <w:t xml:space="preserve"> </w:t>
      </w:r>
      <w:r>
        <w:rPr>
          <w:b/>
          <w:sz w:val="18"/>
        </w:rPr>
        <w:t>the</w:t>
      </w:r>
      <w:r>
        <w:rPr>
          <w:b/>
          <w:spacing w:val="-3"/>
          <w:sz w:val="18"/>
        </w:rPr>
        <w:t xml:space="preserve"> </w:t>
      </w:r>
      <w:r>
        <w:rPr>
          <w:b/>
          <w:sz w:val="18"/>
        </w:rPr>
        <w:t>Civil</w:t>
      </w:r>
      <w:r>
        <w:rPr>
          <w:b/>
          <w:spacing w:val="-4"/>
          <w:sz w:val="18"/>
        </w:rPr>
        <w:t xml:space="preserve"> </w:t>
      </w:r>
      <w:r>
        <w:rPr>
          <w:b/>
          <w:sz w:val="18"/>
        </w:rPr>
        <w:t>Rights</w:t>
      </w:r>
      <w:r>
        <w:rPr>
          <w:b/>
          <w:spacing w:val="-4"/>
          <w:sz w:val="18"/>
        </w:rPr>
        <w:t xml:space="preserve"> </w:t>
      </w:r>
      <w:r>
        <w:rPr>
          <w:b/>
          <w:sz w:val="18"/>
        </w:rPr>
        <w:t>Act</w:t>
      </w:r>
      <w:r>
        <w:rPr>
          <w:b/>
          <w:spacing w:val="-3"/>
          <w:sz w:val="18"/>
        </w:rPr>
        <w:t xml:space="preserve"> </w:t>
      </w:r>
      <w:r>
        <w:rPr>
          <w:b/>
          <w:sz w:val="18"/>
        </w:rPr>
        <w:t>of</w:t>
      </w:r>
      <w:r>
        <w:rPr>
          <w:b/>
          <w:spacing w:val="-4"/>
          <w:sz w:val="18"/>
        </w:rPr>
        <w:t xml:space="preserve"> </w:t>
      </w:r>
      <w:r>
        <w:rPr>
          <w:b/>
          <w:sz w:val="18"/>
        </w:rPr>
        <w:t>1964</w:t>
      </w:r>
      <w:r>
        <w:rPr>
          <w:b/>
          <w:spacing w:val="-1"/>
          <w:sz w:val="18"/>
        </w:rPr>
        <w:t xml:space="preserve"> </w:t>
      </w:r>
      <w:r>
        <w:rPr>
          <w:sz w:val="18"/>
        </w:rPr>
        <w:t>(42</w:t>
      </w:r>
      <w:r>
        <w:rPr>
          <w:spacing w:val="-4"/>
          <w:sz w:val="18"/>
        </w:rPr>
        <w:t xml:space="preserve"> </w:t>
      </w:r>
      <w:r>
        <w:rPr>
          <w:sz w:val="18"/>
        </w:rPr>
        <w:t>U.S.C.</w:t>
      </w:r>
      <w:r>
        <w:rPr>
          <w:spacing w:val="-3"/>
          <w:sz w:val="18"/>
        </w:rPr>
        <w:t xml:space="preserve"> </w:t>
      </w:r>
      <w:r>
        <w:rPr>
          <w:sz w:val="18"/>
        </w:rPr>
        <w:t>§2000d</w:t>
      </w:r>
      <w:r>
        <w:rPr>
          <w:spacing w:val="-4"/>
          <w:sz w:val="18"/>
        </w:rPr>
        <w:t xml:space="preserve"> </w:t>
      </w:r>
      <w:r>
        <w:rPr>
          <w:sz w:val="18"/>
        </w:rPr>
        <w:t>et</w:t>
      </w:r>
      <w:r>
        <w:rPr>
          <w:spacing w:val="-2"/>
          <w:sz w:val="18"/>
        </w:rPr>
        <w:t xml:space="preserve"> </w:t>
      </w:r>
      <w:r>
        <w:rPr>
          <w:sz w:val="18"/>
        </w:rPr>
        <w:t>seq.,</w:t>
      </w:r>
      <w:r>
        <w:rPr>
          <w:spacing w:val="-3"/>
          <w:sz w:val="18"/>
        </w:rPr>
        <w:t xml:space="preserve"> </w:t>
      </w:r>
      <w:r>
        <w:rPr>
          <w:sz w:val="18"/>
        </w:rPr>
        <w:t>78</w:t>
      </w:r>
      <w:r>
        <w:rPr>
          <w:spacing w:val="-4"/>
          <w:sz w:val="18"/>
        </w:rPr>
        <w:t xml:space="preserve"> </w:t>
      </w:r>
      <w:r>
        <w:rPr>
          <w:sz w:val="18"/>
        </w:rPr>
        <w:t>stat.</w:t>
      </w:r>
      <w:r>
        <w:rPr>
          <w:spacing w:val="-3"/>
          <w:sz w:val="18"/>
        </w:rPr>
        <w:t xml:space="preserve"> </w:t>
      </w:r>
      <w:r>
        <w:rPr>
          <w:sz w:val="18"/>
        </w:rPr>
        <w:t>252),</w:t>
      </w:r>
      <w:r>
        <w:rPr>
          <w:spacing w:val="-3"/>
          <w:sz w:val="18"/>
        </w:rPr>
        <w:t xml:space="preserve"> </w:t>
      </w:r>
      <w:r>
        <w:rPr>
          <w:sz w:val="18"/>
        </w:rPr>
        <w:t>(prohibits discrimination on the basis of race, color, national origin</w:t>
      </w:r>
      <w:proofErr w:type="gramStart"/>
      <w:r>
        <w:rPr>
          <w:sz w:val="18"/>
        </w:rPr>
        <w:t>);</w:t>
      </w:r>
      <w:proofErr w:type="gramEnd"/>
    </w:p>
    <w:p w14:paraId="0B0AF0C2" w14:textId="77777777" w:rsidR="00F63868" w:rsidRDefault="00835458">
      <w:pPr>
        <w:pStyle w:val="ListParagraph"/>
        <w:numPr>
          <w:ilvl w:val="0"/>
          <w:numId w:val="5"/>
        </w:numPr>
        <w:tabs>
          <w:tab w:val="left" w:pos="1080"/>
        </w:tabs>
        <w:spacing w:before="207" w:line="352" w:lineRule="auto"/>
        <w:ind w:right="384"/>
        <w:rPr>
          <w:sz w:val="18"/>
        </w:rPr>
      </w:pPr>
      <w:r>
        <w:rPr>
          <w:b/>
          <w:sz w:val="18"/>
        </w:rPr>
        <w:t>49</w:t>
      </w:r>
      <w:r>
        <w:rPr>
          <w:b/>
          <w:spacing w:val="-4"/>
          <w:sz w:val="18"/>
        </w:rPr>
        <w:t xml:space="preserve"> </w:t>
      </w:r>
      <w:r>
        <w:rPr>
          <w:b/>
          <w:sz w:val="18"/>
        </w:rPr>
        <w:t>CFR</w:t>
      </w:r>
      <w:r>
        <w:rPr>
          <w:b/>
          <w:spacing w:val="-5"/>
          <w:sz w:val="18"/>
        </w:rPr>
        <w:t xml:space="preserve"> </w:t>
      </w:r>
      <w:r>
        <w:rPr>
          <w:b/>
          <w:sz w:val="18"/>
        </w:rPr>
        <w:t>Part</w:t>
      </w:r>
      <w:r>
        <w:rPr>
          <w:b/>
          <w:spacing w:val="-6"/>
          <w:sz w:val="18"/>
        </w:rPr>
        <w:t xml:space="preserve"> </w:t>
      </w:r>
      <w:r>
        <w:rPr>
          <w:b/>
          <w:sz w:val="18"/>
        </w:rPr>
        <w:t>21</w:t>
      </w:r>
      <w:r>
        <w:rPr>
          <w:b/>
          <w:spacing w:val="-2"/>
          <w:sz w:val="18"/>
        </w:rPr>
        <w:t xml:space="preserve"> </w:t>
      </w:r>
      <w:r>
        <w:rPr>
          <w:sz w:val="18"/>
        </w:rPr>
        <w:t>(entitled</w:t>
      </w:r>
      <w:r>
        <w:rPr>
          <w:spacing w:val="-4"/>
          <w:sz w:val="18"/>
        </w:rPr>
        <w:t xml:space="preserve"> </w:t>
      </w:r>
      <w:r>
        <w:rPr>
          <w:i/>
          <w:sz w:val="18"/>
        </w:rPr>
        <w:t>Nondiscrimination</w:t>
      </w:r>
      <w:r>
        <w:rPr>
          <w:i/>
          <w:spacing w:val="-4"/>
          <w:sz w:val="18"/>
        </w:rPr>
        <w:t xml:space="preserve"> </w:t>
      </w:r>
      <w:r>
        <w:rPr>
          <w:i/>
          <w:sz w:val="18"/>
        </w:rPr>
        <w:t>in</w:t>
      </w:r>
      <w:r>
        <w:rPr>
          <w:i/>
          <w:spacing w:val="-4"/>
          <w:sz w:val="18"/>
        </w:rPr>
        <w:t xml:space="preserve"> </w:t>
      </w:r>
      <w:proofErr w:type="gramStart"/>
      <w:r>
        <w:rPr>
          <w:i/>
          <w:sz w:val="18"/>
        </w:rPr>
        <w:t>Federally-Assisted</w:t>
      </w:r>
      <w:proofErr w:type="gramEnd"/>
      <w:r>
        <w:rPr>
          <w:i/>
          <w:spacing w:val="-4"/>
          <w:sz w:val="18"/>
        </w:rPr>
        <w:t xml:space="preserve"> </w:t>
      </w:r>
      <w:r>
        <w:rPr>
          <w:i/>
          <w:sz w:val="18"/>
        </w:rPr>
        <w:t>Programs</w:t>
      </w:r>
      <w:r>
        <w:rPr>
          <w:i/>
          <w:spacing w:val="-4"/>
          <w:sz w:val="18"/>
        </w:rPr>
        <w:t xml:space="preserve"> </w:t>
      </w:r>
      <w:r>
        <w:rPr>
          <w:i/>
          <w:sz w:val="18"/>
        </w:rPr>
        <w:t>of</w:t>
      </w:r>
      <w:r>
        <w:rPr>
          <w:i/>
          <w:spacing w:val="-4"/>
          <w:sz w:val="18"/>
        </w:rPr>
        <w:t xml:space="preserve"> </w:t>
      </w:r>
      <w:r>
        <w:rPr>
          <w:i/>
          <w:sz w:val="18"/>
        </w:rPr>
        <w:t>the</w:t>
      </w:r>
      <w:r>
        <w:rPr>
          <w:i/>
          <w:spacing w:val="-5"/>
          <w:sz w:val="18"/>
        </w:rPr>
        <w:t xml:space="preserve"> </w:t>
      </w:r>
      <w:r>
        <w:rPr>
          <w:i/>
          <w:sz w:val="18"/>
        </w:rPr>
        <w:t>Department of Transportation-Effectuation of Title VI of The Civil Rights Act of 1964</w:t>
      </w:r>
      <w:r>
        <w:rPr>
          <w:sz w:val="18"/>
        </w:rPr>
        <w:t>);</w:t>
      </w:r>
    </w:p>
    <w:p w14:paraId="3DC2E76B" w14:textId="77777777" w:rsidR="00F63868" w:rsidRDefault="00835458">
      <w:pPr>
        <w:pStyle w:val="ListParagraph"/>
        <w:numPr>
          <w:ilvl w:val="0"/>
          <w:numId w:val="5"/>
        </w:numPr>
        <w:tabs>
          <w:tab w:val="left" w:pos="1079"/>
        </w:tabs>
        <w:spacing w:before="208"/>
        <w:ind w:left="1079" w:hanging="359"/>
        <w:rPr>
          <w:sz w:val="18"/>
        </w:rPr>
      </w:pPr>
      <w:r>
        <w:rPr>
          <w:b/>
          <w:sz w:val="18"/>
        </w:rPr>
        <w:t>23</w:t>
      </w:r>
      <w:r>
        <w:rPr>
          <w:b/>
          <w:spacing w:val="-7"/>
          <w:sz w:val="18"/>
        </w:rPr>
        <w:t xml:space="preserve"> </w:t>
      </w:r>
      <w:r>
        <w:rPr>
          <w:b/>
          <w:sz w:val="18"/>
        </w:rPr>
        <w:t>CFR</w:t>
      </w:r>
      <w:r>
        <w:rPr>
          <w:b/>
          <w:spacing w:val="-7"/>
          <w:sz w:val="18"/>
        </w:rPr>
        <w:t xml:space="preserve"> </w:t>
      </w:r>
      <w:r>
        <w:rPr>
          <w:b/>
          <w:sz w:val="18"/>
        </w:rPr>
        <w:t>Part</w:t>
      </w:r>
      <w:r>
        <w:rPr>
          <w:b/>
          <w:spacing w:val="-7"/>
          <w:sz w:val="18"/>
        </w:rPr>
        <w:t xml:space="preserve"> </w:t>
      </w:r>
      <w:r>
        <w:rPr>
          <w:b/>
          <w:sz w:val="18"/>
        </w:rPr>
        <w:t>200</w:t>
      </w:r>
      <w:r>
        <w:rPr>
          <w:b/>
          <w:spacing w:val="-5"/>
          <w:sz w:val="18"/>
        </w:rPr>
        <w:t xml:space="preserve"> </w:t>
      </w:r>
      <w:r>
        <w:rPr>
          <w:sz w:val="18"/>
        </w:rPr>
        <w:t>(FHWA’s</w:t>
      </w:r>
      <w:r>
        <w:rPr>
          <w:spacing w:val="-6"/>
          <w:sz w:val="18"/>
        </w:rPr>
        <w:t xml:space="preserve"> </w:t>
      </w:r>
      <w:r>
        <w:rPr>
          <w:sz w:val="18"/>
        </w:rPr>
        <w:t>Title</w:t>
      </w:r>
      <w:r>
        <w:rPr>
          <w:spacing w:val="-7"/>
          <w:sz w:val="18"/>
        </w:rPr>
        <w:t xml:space="preserve"> </w:t>
      </w:r>
      <w:r>
        <w:rPr>
          <w:sz w:val="18"/>
        </w:rPr>
        <w:t>VI/Nondiscrimination</w:t>
      </w:r>
      <w:r>
        <w:rPr>
          <w:spacing w:val="-6"/>
          <w:sz w:val="18"/>
        </w:rPr>
        <w:t xml:space="preserve"> </w:t>
      </w:r>
      <w:r>
        <w:rPr>
          <w:spacing w:val="-2"/>
          <w:sz w:val="18"/>
        </w:rPr>
        <w:t>Regulation</w:t>
      </w:r>
      <w:proofErr w:type="gramStart"/>
      <w:r>
        <w:rPr>
          <w:spacing w:val="-2"/>
          <w:sz w:val="18"/>
        </w:rPr>
        <w:t>);</w:t>
      </w:r>
      <w:proofErr w:type="gramEnd"/>
    </w:p>
    <w:p w14:paraId="7934BC66" w14:textId="77777777" w:rsidR="00F63868" w:rsidRDefault="00F63868">
      <w:pPr>
        <w:pStyle w:val="BodyText"/>
        <w:spacing w:before="86"/>
      </w:pPr>
    </w:p>
    <w:p w14:paraId="772C8EA9" w14:textId="77777777" w:rsidR="00F63868" w:rsidRDefault="00835458">
      <w:pPr>
        <w:pStyle w:val="ListParagraph"/>
        <w:numPr>
          <w:ilvl w:val="0"/>
          <w:numId w:val="5"/>
        </w:numPr>
        <w:tabs>
          <w:tab w:val="left" w:pos="1080"/>
        </w:tabs>
        <w:spacing w:line="352" w:lineRule="auto"/>
        <w:ind w:right="654"/>
        <w:rPr>
          <w:sz w:val="18"/>
        </w:rPr>
      </w:pPr>
      <w:r>
        <w:rPr>
          <w:b/>
          <w:sz w:val="18"/>
        </w:rPr>
        <w:t>28</w:t>
      </w:r>
      <w:r>
        <w:rPr>
          <w:b/>
          <w:spacing w:val="-3"/>
          <w:sz w:val="18"/>
        </w:rPr>
        <w:t xml:space="preserve"> </w:t>
      </w:r>
      <w:r>
        <w:rPr>
          <w:b/>
          <w:sz w:val="18"/>
        </w:rPr>
        <w:t>CFR</w:t>
      </w:r>
      <w:r>
        <w:rPr>
          <w:b/>
          <w:spacing w:val="-4"/>
          <w:sz w:val="18"/>
        </w:rPr>
        <w:t xml:space="preserve"> </w:t>
      </w:r>
      <w:r>
        <w:rPr>
          <w:b/>
          <w:sz w:val="18"/>
        </w:rPr>
        <w:t>Part</w:t>
      </w:r>
      <w:r>
        <w:rPr>
          <w:b/>
          <w:spacing w:val="-5"/>
          <w:sz w:val="18"/>
        </w:rPr>
        <w:t xml:space="preserve"> </w:t>
      </w:r>
      <w:r>
        <w:rPr>
          <w:b/>
          <w:sz w:val="18"/>
        </w:rPr>
        <w:t>50.3</w:t>
      </w:r>
      <w:r>
        <w:rPr>
          <w:b/>
          <w:spacing w:val="-1"/>
          <w:sz w:val="18"/>
        </w:rPr>
        <w:t xml:space="preserve"> </w:t>
      </w:r>
      <w:r>
        <w:rPr>
          <w:sz w:val="18"/>
        </w:rPr>
        <w:t>(U.S.</w:t>
      </w:r>
      <w:r>
        <w:rPr>
          <w:spacing w:val="-5"/>
          <w:sz w:val="18"/>
        </w:rPr>
        <w:t xml:space="preserve"> </w:t>
      </w:r>
      <w:r>
        <w:rPr>
          <w:sz w:val="18"/>
        </w:rPr>
        <w:t>Department</w:t>
      </w:r>
      <w:r>
        <w:rPr>
          <w:spacing w:val="-2"/>
          <w:sz w:val="18"/>
        </w:rPr>
        <w:t xml:space="preserve"> </w:t>
      </w:r>
      <w:r>
        <w:rPr>
          <w:sz w:val="18"/>
        </w:rPr>
        <w:t>of</w:t>
      </w:r>
      <w:r>
        <w:rPr>
          <w:spacing w:val="-3"/>
          <w:sz w:val="18"/>
        </w:rPr>
        <w:t xml:space="preserve"> </w:t>
      </w:r>
      <w:r>
        <w:rPr>
          <w:sz w:val="18"/>
        </w:rPr>
        <w:t>Justice</w:t>
      </w:r>
      <w:r>
        <w:rPr>
          <w:spacing w:val="-4"/>
          <w:sz w:val="18"/>
        </w:rPr>
        <w:t xml:space="preserve"> </w:t>
      </w:r>
      <w:r>
        <w:rPr>
          <w:sz w:val="18"/>
        </w:rPr>
        <w:t>Guidelines</w:t>
      </w:r>
      <w:r>
        <w:rPr>
          <w:spacing w:val="-3"/>
          <w:sz w:val="18"/>
        </w:rPr>
        <w:t xml:space="preserve"> </w:t>
      </w:r>
      <w:r>
        <w:rPr>
          <w:sz w:val="18"/>
        </w:rPr>
        <w:t>for</w:t>
      </w:r>
      <w:r>
        <w:rPr>
          <w:spacing w:val="-3"/>
          <w:sz w:val="18"/>
        </w:rPr>
        <w:t xml:space="preserve"> </w:t>
      </w:r>
      <w:r>
        <w:rPr>
          <w:sz w:val="18"/>
        </w:rPr>
        <w:t>Enforcement</w:t>
      </w:r>
      <w:r>
        <w:rPr>
          <w:spacing w:val="-3"/>
          <w:sz w:val="18"/>
        </w:rPr>
        <w:t xml:space="preserve"> </w:t>
      </w:r>
      <w:r>
        <w:rPr>
          <w:sz w:val="18"/>
        </w:rPr>
        <w:t>of</w:t>
      </w:r>
      <w:r>
        <w:rPr>
          <w:spacing w:val="-3"/>
          <w:sz w:val="18"/>
        </w:rPr>
        <w:t xml:space="preserve"> </w:t>
      </w:r>
      <w:r>
        <w:rPr>
          <w:sz w:val="18"/>
        </w:rPr>
        <w:t>Title</w:t>
      </w:r>
      <w:r>
        <w:rPr>
          <w:spacing w:val="-4"/>
          <w:sz w:val="18"/>
        </w:rPr>
        <w:t xml:space="preserve"> </w:t>
      </w:r>
      <w:r>
        <w:rPr>
          <w:sz w:val="18"/>
        </w:rPr>
        <w:t>VI</w:t>
      </w:r>
      <w:r>
        <w:rPr>
          <w:spacing w:val="-3"/>
          <w:sz w:val="18"/>
        </w:rPr>
        <w:t xml:space="preserve"> </w:t>
      </w:r>
      <w:r>
        <w:rPr>
          <w:sz w:val="18"/>
        </w:rPr>
        <w:t>of</w:t>
      </w:r>
      <w:r>
        <w:rPr>
          <w:spacing w:val="-3"/>
          <w:sz w:val="18"/>
        </w:rPr>
        <w:t xml:space="preserve"> </w:t>
      </w:r>
      <w:r>
        <w:rPr>
          <w:sz w:val="18"/>
        </w:rPr>
        <w:t>the Civil Rights Act of 1964); and,</w:t>
      </w:r>
    </w:p>
    <w:p w14:paraId="0369E21C" w14:textId="77777777" w:rsidR="00F63868" w:rsidRDefault="00835458">
      <w:pPr>
        <w:pStyle w:val="ListParagraph"/>
        <w:numPr>
          <w:ilvl w:val="0"/>
          <w:numId w:val="5"/>
        </w:numPr>
        <w:tabs>
          <w:tab w:val="left" w:pos="1079"/>
        </w:tabs>
        <w:spacing w:before="207"/>
        <w:ind w:left="1079" w:hanging="359"/>
        <w:rPr>
          <w:sz w:val="18"/>
        </w:rPr>
      </w:pPr>
      <w:r>
        <w:rPr>
          <w:b/>
          <w:sz w:val="18"/>
        </w:rPr>
        <w:t>Texas</w:t>
      </w:r>
      <w:r>
        <w:rPr>
          <w:b/>
          <w:spacing w:val="-6"/>
          <w:sz w:val="18"/>
        </w:rPr>
        <w:t xml:space="preserve"> </w:t>
      </w:r>
      <w:r>
        <w:rPr>
          <w:b/>
          <w:sz w:val="18"/>
        </w:rPr>
        <w:t>Administrative</w:t>
      </w:r>
      <w:r>
        <w:rPr>
          <w:b/>
          <w:spacing w:val="-2"/>
          <w:sz w:val="18"/>
        </w:rPr>
        <w:t xml:space="preserve"> </w:t>
      </w:r>
      <w:r>
        <w:rPr>
          <w:b/>
          <w:sz w:val="18"/>
        </w:rPr>
        <w:t>Code</w:t>
      </w:r>
      <w:r>
        <w:rPr>
          <w:b/>
          <w:spacing w:val="-1"/>
          <w:sz w:val="18"/>
        </w:rPr>
        <w:t xml:space="preserve"> </w:t>
      </w:r>
      <w:r>
        <w:rPr>
          <w:sz w:val="18"/>
        </w:rPr>
        <w:t>§9.4,</w:t>
      </w:r>
      <w:r>
        <w:rPr>
          <w:spacing w:val="-2"/>
          <w:sz w:val="18"/>
        </w:rPr>
        <w:t xml:space="preserve"> </w:t>
      </w:r>
      <w:r>
        <w:rPr>
          <w:sz w:val="18"/>
        </w:rPr>
        <w:t>Civil</w:t>
      </w:r>
      <w:r>
        <w:rPr>
          <w:spacing w:val="-3"/>
          <w:sz w:val="18"/>
        </w:rPr>
        <w:t xml:space="preserve"> </w:t>
      </w:r>
      <w:r>
        <w:rPr>
          <w:sz w:val="18"/>
        </w:rPr>
        <w:t>Rights</w:t>
      </w:r>
      <w:r>
        <w:rPr>
          <w:spacing w:val="-2"/>
          <w:sz w:val="18"/>
        </w:rPr>
        <w:t xml:space="preserve"> </w:t>
      </w:r>
      <w:r>
        <w:rPr>
          <w:sz w:val="18"/>
        </w:rPr>
        <w:t>–</w:t>
      </w:r>
      <w:r>
        <w:rPr>
          <w:spacing w:val="-4"/>
          <w:sz w:val="18"/>
        </w:rPr>
        <w:t xml:space="preserve"> </w:t>
      </w:r>
      <w:r>
        <w:rPr>
          <w:sz w:val="18"/>
        </w:rPr>
        <w:t>Title</w:t>
      </w:r>
      <w:r>
        <w:rPr>
          <w:spacing w:val="-3"/>
          <w:sz w:val="18"/>
        </w:rPr>
        <w:t xml:space="preserve"> </w:t>
      </w:r>
      <w:r>
        <w:rPr>
          <w:sz w:val="18"/>
        </w:rPr>
        <w:t>VI</w:t>
      </w:r>
      <w:r>
        <w:rPr>
          <w:spacing w:val="-2"/>
          <w:sz w:val="18"/>
        </w:rPr>
        <w:t xml:space="preserve"> Compliance</w:t>
      </w:r>
    </w:p>
    <w:p w14:paraId="1013F144" w14:textId="77777777" w:rsidR="00F63868" w:rsidRDefault="00F63868">
      <w:pPr>
        <w:pStyle w:val="ListParagraph"/>
        <w:rPr>
          <w:sz w:val="18"/>
        </w:rPr>
        <w:sectPr w:rsidR="00F63868">
          <w:pgSz w:w="12240" w:h="15840"/>
          <w:pgMar w:top="1160" w:right="1080" w:bottom="880" w:left="1080" w:header="0" w:footer="683" w:gutter="0"/>
          <w:cols w:space="720"/>
        </w:sectPr>
      </w:pPr>
    </w:p>
    <w:p w14:paraId="681B6DCE" w14:textId="77777777" w:rsidR="00F63868" w:rsidRDefault="00835458">
      <w:pPr>
        <w:pStyle w:val="Heading1"/>
        <w:spacing w:before="89"/>
      </w:pPr>
      <w:bookmarkStart w:id="8" w:name="Title_VI_Policy_Statement"/>
      <w:bookmarkStart w:id="9" w:name="_bookmark3"/>
      <w:bookmarkEnd w:id="8"/>
      <w:bookmarkEnd w:id="9"/>
      <w:r>
        <w:lastRenderedPageBreak/>
        <w:t>Title</w:t>
      </w:r>
      <w:r>
        <w:rPr>
          <w:spacing w:val="-4"/>
        </w:rPr>
        <w:t xml:space="preserve"> </w:t>
      </w:r>
      <w:r>
        <w:t>VI</w:t>
      </w:r>
      <w:r>
        <w:rPr>
          <w:spacing w:val="-3"/>
        </w:rPr>
        <w:t xml:space="preserve"> </w:t>
      </w:r>
      <w:r>
        <w:t>Policy</w:t>
      </w:r>
      <w:r>
        <w:rPr>
          <w:spacing w:val="-3"/>
        </w:rPr>
        <w:t xml:space="preserve"> </w:t>
      </w:r>
      <w:r>
        <w:rPr>
          <w:spacing w:val="-2"/>
        </w:rPr>
        <w:t>Statement</w:t>
      </w:r>
    </w:p>
    <w:p w14:paraId="7F506933" w14:textId="5DBB5E5B" w:rsidR="00F63868" w:rsidRDefault="00835458">
      <w:pPr>
        <w:pStyle w:val="BodyText"/>
        <w:spacing w:before="235" w:line="360" w:lineRule="auto"/>
        <w:ind w:left="359" w:right="501"/>
      </w:pPr>
      <w:r>
        <w:t>It</w:t>
      </w:r>
      <w:r>
        <w:rPr>
          <w:spacing w:val="-4"/>
        </w:rPr>
        <w:t xml:space="preserve"> </w:t>
      </w:r>
      <w:r>
        <w:t>is</w:t>
      </w:r>
      <w:r>
        <w:rPr>
          <w:spacing w:val="-4"/>
        </w:rPr>
        <w:t xml:space="preserve"> </w:t>
      </w:r>
      <w:r>
        <w:t>the</w:t>
      </w:r>
      <w:r>
        <w:rPr>
          <w:spacing w:val="-5"/>
        </w:rPr>
        <w:t xml:space="preserve"> </w:t>
      </w:r>
      <w:r>
        <w:t>policy</w:t>
      </w:r>
      <w:r>
        <w:rPr>
          <w:spacing w:val="-4"/>
        </w:rPr>
        <w:t xml:space="preserve"> </w:t>
      </w:r>
      <w:r>
        <w:t>of</w:t>
      </w:r>
      <w:r>
        <w:rPr>
          <w:spacing w:val="-4"/>
        </w:rPr>
        <w:t xml:space="preserve"> </w:t>
      </w:r>
      <w:r w:rsidR="00B041D7">
        <w:rPr>
          <w:i/>
          <w:color w:val="0055A9"/>
        </w:rPr>
        <w:t>Donley County</w:t>
      </w:r>
      <w:r>
        <w:rPr>
          <w:i/>
          <w:color w:val="0055A9"/>
          <w:spacing w:val="-4"/>
        </w:rPr>
        <w:t xml:space="preserve"> </w:t>
      </w:r>
      <w:r>
        <w:t>that</w:t>
      </w:r>
      <w:r>
        <w:rPr>
          <w:spacing w:val="-4"/>
        </w:rPr>
        <w:t xml:space="preserve"> </w:t>
      </w:r>
      <w:r>
        <w:t>no</w:t>
      </w:r>
      <w:r>
        <w:rPr>
          <w:spacing w:val="-4"/>
        </w:rPr>
        <w:t xml:space="preserve"> </w:t>
      </w:r>
      <w:r>
        <w:t>person</w:t>
      </w:r>
      <w:r>
        <w:rPr>
          <w:spacing w:val="-4"/>
        </w:rPr>
        <w:t xml:space="preserve"> </w:t>
      </w:r>
      <w:r>
        <w:t>shall</w:t>
      </w:r>
      <w:r>
        <w:rPr>
          <w:spacing w:val="-4"/>
        </w:rPr>
        <w:t xml:space="preserve"> </w:t>
      </w:r>
      <w:r>
        <w:t>on</w:t>
      </w:r>
      <w:r>
        <w:rPr>
          <w:spacing w:val="-4"/>
        </w:rPr>
        <w:t xml:space="preserve"> </w:t>
      </w:r>
      <w:r>
        <w:t>the</w:t>
      </w:r>
      <w:r>
        <w:rPr>
          <w:spacing w:val="-5"/>
        </w:rPr>
        <w:t xml:space="preserve"> </w:t>
      </w:r>
      <w:r>
        <w:t>grounds</w:t>
      </w:r>
      <w:r>
        <w:rPr>
          <w:spacing w:val="-4"/>
        </w:rPr>
        <w:t xml:space="preserve"> </w:t>
      </w:r>
      <w:r>
        <w:t>of</w:t>
      </w:r>
      <w:r>
        <w:rPr>
          <w:spacing w:val="-4"/>
        </w:rPr>
        <w:t xml:space="preserve"> </w:t>
      </w:r>
      <w:r>
        <w:t>race,</w:t>
      </w:r>
      <w:r>
        <w:rPr>
          <w:spacing w:val="-4"/>
        </w:rPr>
        <w:t xml:space="preserve"> </w:t>
      </w:r>
      <w:r>
        <w:t>color,</w:t>
      </w:r>
      <w:r>
        <w:rPr>
          <w:spacing w:val="-4"/>
        </w:rPr>
        <w:t xml:space="preserve"> </w:t>
      </w:r>
      <w:r>
        <w:t>or</w:t>
      </w:r>
      <w:r>
        <w:rPr>
          <w:spacing w:val="-4"/>
        </w:rPr>
        <w:t xml:space="preserve"> </w:t>
      </w:r>
      <w:r>
        <w:t>national</w:t>
      </w:r>
      <w:r>
        <w:rPr>
          <w:spacing w:val="-4"/>
        </w:rPr>
        <w:t xml:space="preserve"> </w:t>
      </w:r>
      <w:r>
        <w:t xml:space="preserve">origin, be excluded from participation in, be denied the benefits of, or be subjected to discrimination in any operation of </w:t>
      </w:r>
      <w:r w:rsidR="00B041D7">
        <w:rPr>
          <w:i/>
          <w:color w:val="0055A9"/>
        </w:rPr>
        <w:t>Donley County</w:t>
      </w:r>
      <w:r>
        <w:rPr>
          <w:i/>
          <w:color w:val="0055A9"/>
        </w:rPr>
        <w:t xml:space="preserve"> </w:t>
      </w:r>
      <w:r>
        <w:t xml:space="preserve">as provided by Title VI of the Civil Rights Act of 1964 and related </w:t>
      </w:r>
      <w:r>
        <w:rPr>
          <w:spacing w:val="-2"/>
        </w:rPr>
        <w:t>statutes.</w:t>
      </w:r>
    </w:p>
    <w:p w14:paraId="4AE0C2E9" w14:textId="28E0ED96" w:rsidR="00F63868" w:rsidRDefault="00835458">
      <w:pPr>
        <w:pStyle w:val="BodyText"/>
        <w:spacing w:before="200" w:line="360" w:lineRule="auto"/>
        <w:ind w:left="359" w:right="432"/>
      </w:pPr>
      <w:r>
        <w:t xml:space="preserve">This policy applies to all operations of </w:t>
      </w:r>
      <w:r w:rsidR="00B041D7">
        <w:rPr>
          <w:i/>
          <w:color w:val="0055A9"/>
        </w:rPr>
        <w:t>Donley County</w:t>
      </w:r>
      <w:r>
        <w:t xml:space="preserve">, including its contractors and anyone who acts on behalf of </w:t>
      </w:r>
      <w:r w:rsidR="00B041D7">
        <w:rPr>
          <w:i/>
          <w:color w:val="0055A9"/>
        </w:rPr>
        <w:t>Donley County</w:t>
      </w:r>
      <w:r>
        <w:t>. This policy also applies to the</w:t>
      </w:r>
      <w:r>
        <w:rPr>
          <w:spacing w:val="-1"/>
        </w:rPr>
        <w:t xml:space="preserve"> </w:t>
      </w:r>
      <w:r>
        <w:t>operations of any department or agency to which</w:t>
      </w:r>
      <w:r>
        <w:rPr>
          <w:spacing w:val="-5"/>
        </w:rPr>
        <w:t xml:space="preserve"> </w:t>
      </w:r>
      <w:r w:rsidR="00B041D7">
        <w:rPr>
          <w:i/>
          <w:color w:val="0055A9"/>
        </w:rPr>
        <w:t>Donley County</w:t>
      </w:r>
      <w:r>
        <w:rPr>
          <w:i/>
          <w:color w:val="0055A9"/>
          <w:spacing w:val="-5"/>
        </w:rPr>
        <w:t xml:space="preserve"> </w:t>
      </w:r>
      <w:r>
        <w:t>extends</w:t>
      </w:r>
      <w:r>
        <w:rPr>
          <w:spacing w:val="-5"/>
        </w:rPr>
        <w:t xml:space="preserve"> </w:t>
      </w:r>
      <w:r>
        <w:t>federal</w:t>
      </w:r>
      <w:r>
        <w:rPr>
          <w:spacing w:val="-5"/>
        </w:rPr>
        <w:t xml:space="preserve"> </w:t>
      </w:r>
      <w:r>
        <w:t>financial</w:t>
      </w:r>
      <w:r>
        <w:rPr>
          <w:spacing w:val="-5"/>
        </w:rPr>
        <w:t xml:space="preserve"> </w:t>
      </w:r>
      <w:r>
        <w:t>assistance.</w:t>
      </w:r>
      <w:r>
        <w:rPr>
          <w:spacing w:val="-5"/>
        </w:rPr>
        <w:t xml:space="preserve"> </w:t>
      </w:r>
      <w:r>
        <w:t>Federal</w:t>
      </w:r>
      <w:r>
        <w:rPr>
          <w:spacing w:val="-5"/>
        </w:rPr>
        <w:t xml:space="preserve"> </w:t>
      </w:r>
      <w:r>
        <w:t>financial</w:t>
      </w:r>
      <w:r>
        <w:rPr>
          <w:spacing w:val="-5"/>
        </w:rPr>
        <w:t xml:space="preserve"> </w:t>
      </w:r>
      <w:r>
        <w:t>assistance</w:t>
      </w:r>
      <w:r>
        <w:rPr>
          <w:spacing w:val="-6"/>
        </w:rPr>
        <w:t xml:space="preserve"> </w:t>
      </w:r>
      <w:r>
        <w:t>includes</w:t>
      </w:r>
      <w:r>
        <w:rPr>
          <w:spacing w:val="-5"/>
        </w:rPr>
        <w:t xml:space="preserve"> </w:t>
      </w:r>
      <w:r>
        <w:t>grants, training, use of equipment, donations of surplus property, and other assistance.</w:t>
      </w:r>
    </w:p>
    <w:p w14:paraId="2BA24860" w14:textId="275AF4C9" w:rsidR="00F63868" w:rsidRDefault="00835458">
      <w:pPr>
        <w:spacing w:before="199" w:line="360" w:lineRule="auto"/>
        <w:ind w:left="359" w:right="335"/>
        <w:rPr>
          <w:sz w:val="18"/>
        </w:rPr>
      </w:pPr>
      <w:r>
        <w:rPr>
          <w:sz w:val="18"/>
        </w:rPr>
        <w:t>The</w:t>
      </w:r>
      <w:r>
        <w:rPr>
          <w:spacing w:val="-5"/>
          <w:sz w:val="18"/>
        </w:rPr>
        <w:t xml:space="preserve"> </w:t>
      </w:r>
      <w:r>
        <w:rPr>
          <w:sz w:val="18"/>
        </w:rPr>
        <w:t>nondiscrimination</w:t>
      </w:r>
      <w:r>
        <w:rPr>
          <w:spacing w:val="-4"/>
          <w:sz w:val="18"/>
        </w:rPr>
        <w:t xml:space="preserve"> </w:t>
      </w:r>
      <w:r>
        <w:rPr>
          <w:sz w:val="18"/>
        </w:rPr>
        <w:t>statement</w:t>
      </w:r>
      <w:r>
        <w:rPr>
          <w:spacing w:val="-4"/>
          <w:sz w:val="18"/>
        </w:rPr>
        <w:t xml:space="preserve"> </w:t>
      </w:r>
      <w:r>
        <w:rPr>
          <w:sz w:val="18"/>
        </w:rPr>
        <w:t>signed</w:t>
      </w:r>
      <w:r>
        <w:rPr>
          <w:spacing w:val="-4"/>
          <w:sz w:val="18"/>
        </w:rPr>
        <w:t xml:space="preserve"> </w:t>
      </w:r>
      <w:r>
        <w:rPr>
          <w:sz w:val="18"/>
        </w:rPr>
        <w:t>by</w:t>
      </w:r>
      <w:r>
        <w:rPr>
          <w:spacing w:val="-4"/>
          <w:sz w:val="18"/>
        </w:rPr>
        <w:t xml:space="preserve"> </w:t>
      </w:r>
      <w:r w:rsidR="00B041D7">
        <w:rPr>
          <w:i/>
          <w:color w:val="0055A9"/>
          <w:sz w:val="18"/>
        </w:rPr>
        <w:t>Donley Couty</w:t>
      </w:r>
      <w:r>
        <w:rPr>
          <w:i/>
          <w:color w:val="0055A9"/>
          <w:spacing w:val="-4"/>
          <w:sz w:val="18"/>
        </w:rPr>
        <w:t xml:space="preserve"> </w:t>
      </w:r>
      <w:r w:rsidR="00B041D7">
        <w:rPr>
          <w:i/>
          <w:color w:val="0055A9"/>
          <w:sz w:val="18"/>
        </w:rPr>
        <w:t>Honorable Judge John C. Howard MD</w:t>
      </w:r>
      <w:r>
        <w:rPr>
          <w:i/>
          <w:color w:val="0055A9"/>
          <w:sz w:val="18"/>
        </w:rPr>
        <w:t>,</w:t>
      </w:r>
      <w:r>
        <w:rPr>
          <w:i/>
          <w:color w:val="0055A9"/>
          <w:spacing w:val="-4"/>
          <w:sz w:val="18"/>
        </w:rPr>
        <w:t xml:space="preserve"> </w:t>
      </w:r>
      <w:r>
        <w:rPr>
          <w:sz w:val="18"/>
        </w:rPr>
        <w:t xml:space="preserve">is included as </w:t>
      </w:r>
      <w:r>
        <w:rPr>
          <w:b/>
          <w:sz w:val="18"/>
        </w:rPr>
        <w:t>Attachment 1</w:t>
      </w:r>
      <w:r>
        <w:rPr>
          <w:sz w:val="18"/>
        </w:rPr>
        <w:t>.</w:t>
      </w:r>
    </w:p>
    <w:p w14:paraId="0BBF5BA7" w14:textId="77777777" w:rsidR="00F63868" w:rsidRDefault="00F63868">
      <w:pPr>
        <w:pStyle w:val="BodyText"/>
        <w:spacing w:before="22"/>
      </w:pPr>
    </w:p>
    <w:p w14:paraId="472BC1CD" w14:textId="77777777" w:rsidR="00F63868" w:rsidRDefault="00835458">
      <w:pPr>
        <w:pStyle w:val="Heading1"/>
      </w:pPr>
      <w:bookmarkStart w:id="10" w:name="Standard_DOT_Assurances"/>
      <w:bookmarkStart w:id="11" w:name="_bookmark4"/>
      <w:bookmarkEnd w:id="10"/>
      <w:bookmarkEnd w:id="11"/>
      <w:r>
        <w:t>Standard</w:t>
      </w:r>
      <w:r>
        <w:rPr>
          <w:spacing w:val="-4"/>
        </w:rPr>
        <w:t xml:space="preserve"> </w:t>
      </w:r>
      <w:r>
        <w:t>DOT</w:t>
      </w:r>
      <w:r>
        <w:rPr>
          <w:spacing w:val="-3"/>
        </w:rPr>
        <w:t xml:space="preserve"> </w:t>
      </w:r>
      <w:r>
        <w:rPr>
          <w:spacing w:val="-2"/>
        </w:rPr>
        <w:t>Assurances</w:t>
      </w:r>
    </w:p>
    <w:p w14:paraId="74B6AEC9" w14:textId="77777777" w:rsidR="00F63868" w:rsidRDefault="00835458">
      <w:pPr>
        <w:pStyle w:val="BodyText"/>
        <w:spacing w:before="236" w:line="360" w:lineRule="auto"/>
        <w:ind w:left="360" w:right="408"/>
      </w:pPr>
      <w:r>
        <w:t>The</w:t>
      </w:r>
      <w:r>
        <w:rPr>
          <w:spacing w:val="-4"/>
        </w:rPr>
        <w:t xml:space="preserve"> </w:t>
      </w:r>
      <w:r>
        <w:t>U.S.</w:t>
      </w:r>
      <w:r>
        <w:rPr>
          <w:spacing w:val="-3"/>
        </w:rPr>
        <w:t xml:space="preserve"> </w:t>
      </w:r>
      <w:r>
        <w:t>DOT</w:t>
      </w:r>
      <w:r>
        <w:rPr>
          <w:spacing w:val="-4"/>
        </w:rPr>
        <w:t xml:space="preserve"> </w:t>
      </w:r>
      <w:r>
        <w:t>requires</w:t>
      </w:r>
      <w:r>
        <w:rPr>
          <w:spacing w:val="-3"/>
        </w:rPr>
        <w:t xml:space="preserve"> </w:t>
      </w:r>
      <w:r>
        <w:t>that</w:t>
      </w:r>
      <w:r>
        <w:rPr>
          <w:spacing w:val="-2"/>
        </w:rPr>
        <w:t xml:space="preserve"> </w:t>
      </w:r>
      <w:r>
        <w:t>federal</w:t>
      </w:r>
      <w:r>
        <w:rPr>
          <w:spacing w:val="-3"/>
        </w:rPr>
        <w:t xml:space="preserve"> </w:t>
      </w:r>
      <w:r>
        <w:t>financial</w:t>
      </w:r>
      <w:r>
        <w:rPr>
          <w:spacing w:val="-3"/>
        </w:rPr>
        <w:t xml:space="preserve"> </w:t>
      </w:r>
      <w:r>
        <w:t>assistance</w:t>
      </w:r>
      <w:r>
        <w:rPr>
          <w:spacing w:val="-4"/>
        </w:rPr>
        <w:t xml:space="preserve"> </w:t>
      </w:r>
      <w:r>
        <w:t>be</w:t>
      </w:r>
      <w:r>
        <w:rPr>
          <w:spacing w:val="-4"/>
        </w:rPr>
        <w:t xml:space="preserve"> </w:t>
      </w:r>
      <w:r>
        <w:t>provided</w:t>
      </w:r>
      <w:r>
        <w:rPr>
          <w:spacing w:val="-4"/>
        </w:rPr>
        <w:t xml:space="preserve"> </w:t>
      </w:r>
      <w:r>
        <w:t>on</w:t>
      </w:r>
      <w:r>
        <w:rPr>
          <w:spacing w:val="-3"/>
        </w:rPr>
        <w:t xml:space="preserve"> </w:t>
      </w:r>
      <w:r>
        <w:t>the</w:t>
      </w:r>
      <w:r>
        <w:rPr>
          <w:spacing w:val="-4"/>
        </w:rPr>
        <w:t xml:space="preserve"> </w:t>
      </w:r>
      <w:r>
        <w:t>condition</w:t>
      </w:r>
      <w:r>
        <w:rPr>
          <w:spacing w:val="-3"/>
        </w:rPr>
        <w:t xml:space="preserve"> </w:t>
      </w:r>
      <w:r>
        <w:t>that</w:t>
      </w:r>
      <w:r>
        <w:rPr>
          <w:spacing w:val="-3"/>
        </w:rPr>
        <w:t xml:space="preserve"> </w:t>
      </w:r>
      <w:r>
        <w:t>the</w:t>
      </w:r>
      <w:r>
        <w:rPr>
          <w:spacing w:val="-4"/>
        </w:rPr>
        <w:t xml:space="preserve"> </w:t>
      </w:r>
      <w:r>
        <w:t>recipient provides</w:t>
      </w:r>
      <w:r>
        <w:rPr>
          <w:spacing w:val="-3"/>
        </w:rPr>
        <w:t xml:space="preserve"> </w:t>
      </w:r>
      <w:r>
        <w:t>an</w:t>
      </w:r>
      <w:r>
        <w:rPr>
          <w:spacing w:val="-3"/>
        </w:rPr>
        <w:t xml:space="preserve"> </w:t>
      </w:r>
      <w:r>
        <w:t>assurance</w:t>
      </w:r>
      <w:r>
        <w:rPr>
          <w:spacing w:val="-4"/>
        </w:rPr>
        <w:t xml:space="preserve"> </w:t>
      </w:r>
      <w:r>
        <w:t>that</w:t>
      </w:r>
      <w:r>
        <w:rPr>
          <w:spacing w:val="-2"/>
        </w:rPr>
        <w:t xml:space="preserve"> </w:t>
      </w:r>
      <w:r>
        <w:t>its</w:t>
      </w:r>
      <w:r>
        <w:rPr>
          <w:spacing w:val="-3"/>
        </w:rPr>
        <w:t xml:space="preserve"> </w:t>
      </w:r>
      <w:r>
        <w:t>programs</w:t>
      </w:r>
      <w:r>
        <w:rPr>
          <w:spacing w:val="-2"/>
        </w:rPr>
        <w:t xml:space="preserve"> </w:t>
      </w:r>
      <w:r>
        <w:t>and</w:t>
      </w:r>
      <w:r>
        <w:rPr>
          <w:spacing w:val="-4"/>
        </w:rPr>
        <w:t xml:space="preserve"> </w:t>
      </w:r>
      <w:r>
        <w:t>activities</w:t>
      </w:r>
      <w:r>
        <w:rPr>
          <w:spacing w:val="-3"/>
        </w:rPr>
        <w:t xml:space="preserve"> </w:t>
      </w:r>
      <w:r>
        <w:t>will</w:t>
      </w:r>
      <w:r>
        <w:rPr>
          <w:spacing w:val="-3"/>
        </w:rPr>
        <w:t xml:space="preserve"> </w:t>
      </w:r>
      <w:r>
        <w:t>be</w:t>
      </w:r>
      <w:r>
        <w:rPr>
          <w:spacing w:val="-4"/>
        </w:rPr>
        <w:t xml:space="preserve"> </w:t>
      </w:r>
      <w:r>
        <w:t>conducted</w:t>
      </w:r>
      <w:r>
        <w:rPr>
          <w:spacing w:val="-4"/>
        </w:rPr>
        <w:t xml:space="preserve"> </w:t>
      </w:r>
      <w:r>
        <w:t>in</w:t>
      </w:r>
      <w:r>
        <w:rPr>
          <w:spacing w:val="-3"/>
        </w:rPr>
        <w:t xml:space="preserve"> </w:t>
      </w:r>
      <w:r>
        <w:t>compliance</w:t>
      </w:r>
      <w:r>
        <w:rPr>
          <w:spacing w:val="-4"/>
        </w:rPr>
        <w:t xml:space="preserve"> </w:t>
      </w:r>
      <w:r>
        <w:t>with</w:t>
      </w:r>
      <w:r>
        <w:rPr>
          <w:spacing w:val="-2"/>
        </w:rPr>
        <w:t xml:space="preserve"> </w:t>
      </w:r>
      <w:r>
        <w:t>Title</w:t>
      </w:r>
      <w:r>
        <w:rPr>
          <w:spacing w:val="-4"/>
        </w:rPr>
        <w:t xml:space="preserve"> </w:t>
      </w:r>
      <w:r>
        <w:t>VI</w:t>
      </w:r>
      <w:r>
        <w:rPr>
          <w:spacing w:val="-3"/>
        </w:rPr>
        <w:t xml:space="preserve"> </w:t>
      </w:r>
      <w:r>
        <w:t>of the Civil Rights Act of 1964. The requirement is located at 49 CFR 21.7(a). To support the implementation of this requirement, the U.S. DOT provided an assurances agreement in U.S. DOT Order 1050.2A that federal fund recipients and subrecipients must sign as a condition of receiving federal financial assistance.</w:t>
      </w:r>
    </w:p>
    <w:p w14:paraId="1F5C42A4" w14:textId="2A21C209" w:rsidR="00F63868" w:rsidRDefault="00835458">
      <w:pPr>
        <w:pStyle w:val="BodyText"/>
        <w:spacing w:before="199" w:line="360" w:lineRule="auto"/>
        <w:ind w:left="359" w:right="408"/>
      </w:pPr>
      <w:r>
        <w:t xml:space="preserve">The assurances agreement provides specific non-discrimination language, </w:t>
      </w:r>
      <w:r w:rsidR="00B041D7">
        <w:rPr>
          <w:i/>
          <w:color w:val="0055A9"/>
        </w:rPr>
        <w:t>Donley County</w:t>
      </w:r>
      <w:r>
        <w:t>, is required to</w:t>
      </w:r>
      <w:r>
        <w:rPr>
          <w:spacing w:val="-3"/>
        </w:rPr>
        <w:t xml:space="preserve"> </w:t>
      </w:r>
      <w:r>
        <w:t>include</w:t>
      </w:r>
      <w:r>
        <w:rPr>
          <w:spacing w:val="-4"/>
        </w:rPr>
        <w:t xml:space="preserve"> </w:t>
      </w:r>
      <w:r>
        <w:t>in</w:t>
      </w:r>
      <w:r>
        <w:rPr>
          <w:spacing w:val="-2"/>
        </w:rPr>
        <w:t xml:space="preserve"> </w:t>
      </w:r>
      <w:r>
        <w:t>bid</w:t>
      </w:r>
      <w:r>
        <w:rPr>
          <w:spacing w:val="-4"/>
        </w:rPr>
        <w:t xml:space="preserve"> </w:t>
      </w:r>
      <w:r>
        <w:t>solicitations</w:t>
      </w:r>
      <w:r>
        <w:rPr>
          <w:spacing w:val="-3"/>
        </w:rPr>
        <w:t xml:space="preserve"> </w:t>
      </w:r>
      <w:r>
        <w:t>or</w:t>
      </w:r>
      <w:r>
        <w:rPr>
          <w:spacing w:val="-3"/>
        </w:rPr>
        <w:t xml:space="preserve"> </w:t>
      </w:r>
      <w:r>
        <w:t>requests</w:t>
      </w:r>
      <w:r>
        <w:rPr>
          <w:spacing w:val="-3"/>
        </w:rPr>
        <w:t xml:space="preserve"> </w:t>
      </w:r>
      <w:r>
        <w:t>for</w:t>
      </w:r>
      <w:r>
        <w:rPr>
          <w:spacing w:val="-3"/>
        </w:rPr>
        <w:t xml:space="preserve"> </w:t>
      </w:r>
      <w:r>
        <w:t>proposal,</w:t>
      </w:r>
      <w:r>
        <w:rPr>
          <w:spacing w:val="-3"/>
        </w:rPr>
        <w:t xml:space="preserve"> </w:t>
      </w:r>
      <w:r>
        <w:t>contracts,</w:t>
      </w:r>
      <w:r>
        <w:rPr>
          <w:spacing w:val="-3"/>
        </w:rPr>
        <w:t xml:space="preserve"> </w:t>
      </w:r>
      <w:r>
        <w:t>and</w:t>
      </w:r>
      <w:r>
        <w:rPr>
          <w:spacing w:val="-4"/>
        </w:rPr>
        <w:t xml:space="preserve"> </w:t>
      </w:r>
      <w:r>
        <w:t>real</w:t>
      </w:r>
      <w:r>
        <w:rPr>
          <w:spacing w:val="-3"/>
        </w:rPr>
        <w:t xml:space="preserve"> </w:t>
      </w:r>
      <w:r>
        <w:t>estate</w:t>
      </w:r>
      <w:r>
        <w:rPr>
          <w:spacing w:val="-4"/>
        </w:rPr>
        <w:t xml:space="preserve"> </w:t>
      </w:r>
      <w:r>
        <w:t>agreements.</w:t>
      </w:r>
      <w:r>
        <w:rPr>
          <w:spacing w:val="-3"/>
        </w:rPr>
        <w:t xml:space="preserve"> </w:t>
      </w:r>
      <w:r w:rsidR="00B041D7">
        <w:rPr>
          <w:i/>
          <w:color w:val="0055A9"/>
        </w:rPr>
        <w:t>Donley County</w:t>
      </w:r>
      <w:r>
        <w:rPr>
          <w:i/>
          <w:color w:val="0055A9"/>
        </w:rPr>
        <w:t xml:space="preserve"> </w:t>
      </w:r>
      <w:r>
        <w:t xml:space="preserve">is committed to ensuring the necessary language is used as prescribed in the </w:t>
      </w:r>
      <w:proofErr w:type="gramStart"/>
      <w:r>
        <w:t>assurances</w:t>
      </w:r>
      <w:proofErr w:type="gramEnd"/>
      <w:r>
        <w:t xml:space="preserve"> </w:t>
      </w:r>
      <w:r>
        <w:rPr>
          <w:spacing w:val="-2"/>
        </w:rPr>
        <w:t>agreement.</w:t>
      </w:r>
    </w:p>
    <w:p w14:paraId="31755D87" w14:textId="703D1F5C" w:rsidR="00F63868" w:rsidRDefault="00835458">
      <w:pPr>
        <w:pStyle w:val="BodyText"/>
        <w:spacing w:before="201" w:line="360" w:lineRule="auto"/>
        <w:ind w:left="359" w:firstLine="63"/>
      </w:pPr>
      <w:r>
        <w:t>In</w:t>
      </w:r>
      <w:r>
        <w:rPr>
          <w:spacing w:val="-3"/>
        </w:rPr>
        <w:t xml:space="preserve"> </w:t>
      </w:r>
      <w:r>
        <w:t>accordance</w:t>
      </w:r>
      <w:r>
        <w:rPr>
          <w:spacing w:val="-4"/>
        </w:rPr>
        <w:t xml:space="preserve"> </w:t>
      </w:r>
      <w:r>
        <w:t>with</w:t>
      </w:r>
      <w:r>
        <w:rPr>
          <w:spacing w:val="-3"/>
        </w:rPr>
        <w:t xml:space="preserve"> </w:t>
      </w:r>
      <w:r>
        <w:t>this</w:t>
      </w:r>
      <w:r>
        <w:rPr>
          <w:spacing w:val="-3"/>
        </w:rPr>
        <w:t xml:space="preserve"> </w:t>
      </w:r>
      <w:r>
        <w:t>requirement,</w:t>
      </w:r>
      <w:r>
        <w:rPr>
          <w:spacing w:val="-3"/>
        </w:rPr>
        <w:t xml:space="preserve"> </w:t>
      </w:r>
      <w:r w:rsidR="00B041D7">
        <w:rPr>
          <w:i/>
          <w:color w:val="0055A9"/>
        </w:rPr>
        <w:t xml:space="preserve">Donley </w:t>
      </w:r>
      <w:proofErr w:type="gramStart"/>
      <w:r w:rsidR="00B041D7">
        <w:rPr>
          <w:i/>
          <w:color w:val="0055A9"/>
        </w:rPr>
        <w:t xml:space="preserve">County </w:t>
      </w:r>
      <w:r>
        <w:rPr>
          <w:i/>
          <w:color w:val="0055A9"/>
          <w:spacing w:val="-2"/>
        </w:rPr>
        <w:t xml:space="preserve"> </w:t>
      </w:r>
      <w:r>
        <w:t>has</w:t>
      </w:r>
      <w:proofErr w:type="gramEnd"/>
      <w:r>
        <w:rPr>
          <w:spacing w:val="-3"/>
        </w:rPr>
        <w:t xml:space="preserve"> </w:t>
      </w:r>
      <w:r>
        <w:t>signed</w:t>
      </w:r>
      <w:r>
        <w:rPr>
          <w:spacing w:val="-4"/>
        </w:rPr>
        <w:t xml:space="preserve"> </w:t>
      </w:r>
      <w:r>
        <w:t>the</w:t>
      </w:r>
      <w:r>
        <w:rPr>
          <w:spacing w:val="-4"/>
        </w:rPr>
        <w:t xml:space="preserve"> </w:t>
      </w:r>
      <w:r>
        <w:t>U.S.</w:t>
      </w:r>
      <w:r>
        <w:rPr>
          <w:spacing w:val="-3"/>
        </w:rPr>
        <w:t xml:space="preserve"> </w:t>
      </w:r>
      <w:r>
        <w:t>DOT</w:t>
      </w:r>
      <w:r>
        <w:rPr>
          <w:spacing w:val="-5"/>
        </w:rPr>
        <w:t xml:space="preserve"> </w:t>
      </w:r>
      <w:r>
        <w:t>Standard</w:t>
      </w:r>
      <w:r>
        <w:rPr>
          <w:spacing w:val="-4"/>
        </w:rPr>
        <w:t xml:space="preserve"> </w:t>
      </w:r>
      <w:r>
        <w:t>Title</w:t>
      </w:r>
      <w:r>
        <w:rPr>
          <w:spacing w:val="-4"/>
        </w:rPr>
        <w:t xml:space="preserve"> </w:t>
      </w:r>
      <w:r>
        <w:t xml:space="preserve">VI/Non- Discrimination Assurances. The document is attached as </w:t>
      </w:r>
      <w:r>
        <w:rPr>
          <w:b/>
        </w:rPr>
        <w:t>Attachment 2</w:t>
      </w:r>
      <w:r>
        <w:t>.</w:t>
      </w:r>
    </w:p>
    <w:p w14:paraId="7E91D69C" w14:textId="77777777" w:rsidR="00F63868" w:rsidRDefault="00F63868">
      <w:pPr>
        <w:pStyle w:val="BodyText"/>
        <w:spacing w:before="21"/>
      </w:pPr>
    </w:p>
    <w:p w14:paraId="3BE32552" w14:textId="77777777" w:rsidR="00F63868" w:rsidRDefault="00835458">
      <w:pPr>
        <w:pStyle w:val="Heading1"/>
      </w:pPr>
      <w:bookmarkStart w:id="12" w:name="Organization_and_Staffing"/>
      <w:bookmarkStart w:id="13" w:name="_bookmark5"/>
      <w:bookmarkEnd w:id="12"/>
      <w:bookmarkEnd w:id="13"/>
      <w:r>
        <w:t>Organization</w:t>
      </w:r>
      <w:r>
        <w:rPr>
          <w:spacing w:val="-6"/>
        </w:rPr>
        <w:t xml:space="preserve"> </w:t>
      </w:r>
      <w:r>
        <w:t>and</w:t>
      </w:r>
      <w:r>
        <w:rPr>
          <w:spacing w:val="-5"/>
        </w:rPr>
        <w:t xml:space="preserve"> </w:t>
      </w:r>
      <w:r>
        <w:rPr>
          <w:spacing w:val="-2"/>
        </w:rPr>
        <w:t>Staffing</w:t>
      </w:r>
    </w:p>
    <w:p w14:paraId="141B7E01" w14:textId="466E8EC7" w:rsidR="00F63868" w:rsidRDefault="00B041D7">
      <w:pPr>
        <w:pStyle w:val="BodyText"/>
        <w:spacing w:before="235" w:line="360" w:lineRule="auto"/>
        <w:ind w:left="359" w:right="335"/>
      </w:pPr>
      <w:r>
        <w:rPr>
          <w:i/>
          <w:color w:val="0055A9"/>
        </w:rPr>
        <w:t xml:space="preserve">Judge John C. Howard </w:t>
      </w:r>
      <w:proofErr w:type="gramStart"/>
      <w:r>
        <w:rPr>
          <w:i/>
          <w:color w:val="0055A9"/>
        </w:rPr>
        <w:t xml:space="preserve">MD </w:t>
      </w:r>
      <w:r>
        <w:rPr>
          <w:i/>
          <w:color w:val="0055A9"/>
          <w:spacing w:val="-4"/>
        </w:rPr>
        <w:t xml:space="preserve"> </w:t>
      </w:r>
      <w:r>
        <w:t>is</w:t>
      </w:r>
      <w:proofErr w:type="gramEnd"/>
      <w:r>
        <w:rPr>
          <w:spacing w:val="-2"/>
        </w:rPr>
        <w:t xml:space="preserve"> </w:t>
      </w:r>
      <w:r>
        <w:t>ultimately</w:t>
      </w:r>
      <w:r>
        <w:rPr>
          <w:spacing w:val="-3"/>
        </w:rPr>
        <w:t xml:space="preserve"> </w:t>
      </w:r>
      <w:r>
        <w:t>responsible</w:t>
      </w:r>
      <w:r>
        <w:rPr>
          <w:spacing w:val="-4"/>
        </w:rPr>
        <w:t xml:space="preserve"> </w:t>
      </w:r>
      <w:r>
        <w:t>for</w:t>
      </w:r>
      <w:r>
        <w:rPr>
          <w:spacing w:val="-3"/>
        </w:rPr>
        <w:t xml:space="preserve"> </w:t>
      </w:r>
      <w:r>
        <w:t>assuring</w:t>
      </w:r>
      <w:r>
        <w:rPr>
          <w:spacing w:val="-4"/>
        </w:rPr>
        <w:t xml:space="preserve"> </w:t>
      </w:r>
      <w:r>
        <w:t>full</w:t>
      </w:r>
      <w:r>
        <w:rPr>
          <w:spacing w:val="-3"/>
        </w:rPr>
        <w:t xml:space="preserve"> </w:t>
      </w:r>
      <w:r>
        <w:t>compliance</w:t>
      </w:r>
      <w:r>
        <w:rPr>
          <w:spacing w:val="-4"/>
        </w:rPr>
        <w:t xml:space="preserve"> </w:t>
      </w:r>
      <w:r>
        <w:t>with</w:t>
      </w:r>
      <w:r>
        <w:rPr>
          <w:spacing w:val="-3"/>
        </w:rPr>
        <w:t xml:space="preserve"> </w:t>
      </w:r>
      <w:r>
        <w:t>the</w:t>
      </w:r>
      <w:r>
        <w:rPr>
          <w:spacing w:val="-4"/>
        </w:rPr>
        <w:t xml:space="preserve"> </w:t>
      </w:r>
      <w:r>
        <w:t>provisions</w:t>
      </w:r>
      <w:r>
        <w:rPr>
          <w:spacing w:val="-3"/>
        </w:rPr>
        <w:t xml:space="preserve"> </w:t>
      </w:r>
      <w:r>
        <w:t>of</w:t>
      </w:r>
      <w:r>
        <w:rPr>
          <w:spacing w:val="-3"/>
        </w:rPr>
        <w:t xml:space="preserve"> </w:t>
      </w:r>
      <w:r>
        <w:t>Title VI of the Civil Rights Act of 1964 and related statutes and has directed that non-discrimination is required of all agency employees, contractors, and agents pursuant to 23 C.F.R. Part 200 and 49</w:t>
      </w:r>
    </w:p>
    <w:p w14:paraId="7DBD9D37" w14:textId="77777777" w:rsidR="00F63868" w:rsidRDefault="00835458">
      <w:pPr>
        <w:pStyle w:val="BodyText"/>
        <w:spacing w:line="218" w:lineRule="exact"/>
        <w:ind w:left="359"/>
      </w:pPr>
      <w:r>
        <w:rPr>
          <w:spacing w:val="-2"/>
        </w:rPr>
        <w:t>C.F.R.</w:t>
      </w:r>
      <w:r>
        <w:rPr>
          <w:spacing w:val="-9"/>
        </w:rPr>
        <w:t xml:space="preserve"> </w:t>
      </w:r>
      <w:r>
        <w:rPr>
          <w:spacing w:val="-2"/>
        </w:rPr>
        <w:t>Part</w:t>
      </w:r>
      <w:r>
        <w:rPr>
          <w:spacing w:val="-7"/>
        </w:rPr>
        <w:t xml:space="preserve"> </w:t>
      </w:r>
      <w:r>
        <w:rPr>
          <w:spacing w:val="-5"/>
        </w:rPr>
        <w:t>21.</w:t>
      </w:r>
    </w:p>
    <w:p w14:paraId="6E45314D" w14:textId="77777777" w:rsidR="00F63868" w:rsidRDefault="00F63868">
      <w:pPr>
        <w:pStyle w:val="BodyText"/>
        <w:spacing w:before="91"/>
      </w:pPr>
    </w:p>
    <w:p w14:paraId="6F814D95" w14:textId="0891F1A4" w:rsidR="00F63868" w:rsidRDefault="00733BC0">
      <w:pPr>
        <w:spacing w:line="360" w:lineRule="auto"/>
        <w:ind w:left="359"/>
        <w:rPr>
          <w:sz w:val="18"/>
        </w:rPr>
      </w:pPr>
      <w:r>
        <w:rPr>
          <w:i/>
          <w:color w:val="0055A9"/>
          <w:sz w:val="18"/>
        </w:rPr>
        <w:t xml:space="preserve">Donley </w:t>
      </w:r>
      <w:proofErr w:type="gramStart"/>
      <w:r>
        <w:rPr>
          <w:i/>
          <w:color w:val="0055A9"/>
          <w:sz w:val="18"/>
        </w:rPr>
        <w:t xml:space="preserve">County  </w:t>
      </w:r>
      <w:r>
        <w:rPr>
          <w:sz w:val="18"/>
        </w:rPr>
        <w:t>has</w:t>
      </w:r>
      <w:proofErr w:type="gramEnd"/>
      <w:r>
        <w:rPr>
          <w:sz w:val="18"/>
        </w:rPr>
        <w:t xml:space="preserve"> assigned </w:t>
      </w:r>
      <w:r>
        <w:rPr>
          <w:i/>
          <w:color w:val="0055A9"/>
          <w:sz w:val="18"/>
        </w:rPr>
        <w:t xml:space="preserve">Judge John C. Howard MD, County Judge , </w:t>
      </w:r>
      <w:r>
        <w:rPr>
          <w:sz w:val="18"/>
        </w:rPr>
        <w:t>to perform the duties of the Title VI Coordinator</w:t>
      </w:r>
      <w:r>
        <w:rPr>
          <w:spacing w:val="-4"/>
          <w:sz w:val="18"/>
        </w:rPr>
        <w:t xml:space="preserve"> </w:t>
      </w:r>
      <w:r>
        <w:rPr>
          <w:sz w:val="18"/>
        </w:rPr>
        <w:t>and</w:t>
      </w:r>
      <w:r>
        <w:rPr>
          <w:spacing w:val="-5"/>
          <w:sz w:val="18"/>
        </w:rPr>
        <w:t xml:space="preserve"> </w:t>
      </w:r>
      <w:r>
        <w:rPr>
          <w:sz w:val="18"/>
        </w:rPr>
        <w:t>ensure</w:t>
      </w:r>
      <w:r>
        <w:rPr>
          <w:spacing w:val="-5"/>
          <w:sz w:val="18"/>
        </w:rPr>
        <w:t xml:space="preserve"> </w:t>
      </w:r>
      <w:r>
        <w:rPr>
          <w:sz w:val="18"/>
        </w:rPr>
        <w:t>implementation</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agency’s</w:t>
      </w:r>
      <w:r>
        <w:rPr>
          <w:spacing w:val="-4"/>
          <w:sz w:val="18"/>
        </w:rPr>
        <w:t xml:space="preserve"> </w:t>
      </w:r>
      <w:r>
        <w:rPr>
          <w:sz w:val="18"/>
        </w:rPr>
        <w:t>Title</w:t>
      </w:r>
      <w:r>
        <w:rPr>
          <w:spacing w:val="-5"/>
          <w:sz w:val="18"/>
        </w:rPr>
        <w:t xml:space="preserve"> </w:t>
      </w:r>
      <w:r>
        <w:rPr>
          <w:sz w:val="18"/>
        </w:rPr>
        <w:t>VI</w:t>
      </w:r>
      <w:r>
        <w:rPr>
          <w:spacing w:val="-4"/>
          <w:sz w:val="18"/>
        </w:rPr>
        <w:t xml:space="preserve"> </w:t>
      </w:r>
      <w:r>
        <w:rPr>
          <w:sz w:val="18"/>
        </w:rPr>
        <w:t>program.</w:t>
      </w:r>
      <w:r>
        <w:rPr>
          <w:spacing w:val="-4"/>
          <w:sz w:val="18"/>
        </w:rPr>
        <w:t xml:space="preserve"> </w:t>
      </w:r>
      <w:r>
        <w:rPr>
          <w:sz w:val="18"/>
        </w:rPr>
        <w:t>The</w:t>
      </w:r>
      <w:r>
        <w:rPr>
          <w:spacing w:val="-3"/>
          <w:sz w:val="18"/>
        </w:rPr>
        <w:t xml:space="preserve"> </w:t>
      </w:r>
      <w:r>
        <w:rPr>
          <w:sz w:val="18"/>
        </w:rPr>
        <w:t>position</w:t>
      </w:r>
      <w:r>
        <w:rPr>
          <w:spacing w:val="-4"/>
          <w:sz w:val="18"/>
        </w:rPr>
        <w:t xml:space="preserve"> </w:t>
      </w:r>
      <w:r>
        <w:rPr>
          <w:sz w:val="18"/>
        </w:rPr>
        <w:t>of</w:t>
      </w:r>
      <w:r>
        <w:rPr>
          <w:spacing w:val="-4"/>
          <w:sz w:val="18"/>
        </w:rPr>
        <w:t xml:space="preserve"> </w:t>
      </w:r>
      <w:r>
        <w:rPr>
          <w:i/>
          <w:color w:val="0055A9"/>
          <w:sz w:val="18"/>
        </w:rPr>
        <w:t xml:space="preserve">County </w:t>
      </w:r>
      <w:proofErr w:type="gramStart"/>
      <w:r>
        <w:rPr>
          <w:i/>
          <w:color w:val="0055A9"/>
          <w:sz w:val="18"/>
        </w:rPr>
        <w:t xml:space="preserve">Judge </w:t>
      </w:r>
      <w:r>
        <w:rPr>
          <w:i/>
          <w:color w:val="0055A9"/>
          <w:spacing w:val="-4"/>
          <w:sz w:val="18"/>
        </w:rPr>
        <w:t xml:space="preserve"> </w:t>
      </w:r>
      <w:r>
        <w:rPr>
          <w:sz w:val="18"/>
        </w:rPr>
        <w:t>is</w:t>
      </w:r>
      <w:proofErr w:type="gramEnd"/>
      <w:r>
        <w:rPr>
          <w:sz w:val="18"/>
        </w:rPr>
        <w:t xml:space="preserve"> located within Donley County.</w:t>
      </w:r>
    </w:p>
    <w:p w14:paraId="4E8A3BA6" w14:textId="77777777" w:rsidR="00F63868" w:rsidRDefault="00F63868">
      <w:pPr>
        <w:spacing w:line="360" w:lineRule="auto"/>
        <w:rPr>
          <w:sz w:val="18"/>
        </w:rPr>
        <w:sectPr w:rsidR="00F63868">
          <w:pgSz w:w="12240" w:h="15840"/>
          <w:pgMar w:top="1160" w:right="1080" w:bottom="880" w:left="1080" w:header="0" w:footer="683" w:gutter="0"/>
          <w:cols w:space="720"/>
        </w:sectPr>
      </w:pPr>
    </w:p>
    <w:p w14:paraId="281F2626" w14:textId="77777777" w:rsidR="00F63868" w:rsidRDefault="00835458">
      <w:pPr>
        <w:pStyle w:val="BodyText"/>
        <w:spacing w:before="88"/>
        <w:ind w:left="360"/>
      </w:pPr>
      <w:r>
        <w:lastRenderedPageBreak/>
        <w:t>The</w:t>
      </w:r>
      <w:r>
        <w:rPr>
          <w:spacing w:val="-5"/>
        </w:rPr>
        <w:t xml:space="preserve"> </w:t>
      </w:r>
      <w:r>
        <w:t>Title</w:t>
      </w:r>
      <w:r>
        <w:rPr>
          <w:spacing w:val="-4"/>
        </w:rPr>
        <w:t xml:space="preserve"> </w:t>
      </w:r>
      <w:r>
        <w:t>VI</w:t>
      </w:r>
      <w:r>
        <w:rPr>
          <w:spacing w:val="-3"/>
        </w:rPr>
        <w:t xml:space="preserve"> </w:t>
      </w:r>
      <w:r>
        <w:t>Coordinator</w:t>
      </w:r>
      <w:r>
        <w:rPr>
          <w:spacing w:val="-4"/>
        </w:rPr>
        <w:t xml:space="preserve"> </w:t>
      </w:r>
      <w:r>
        <w:t>is</w:t>
      </w:r>
      <w:r>
        <w:rPr>
          <w:spacing w:val="-3"/>
        </w:rPr>
        <w:t xml:space="preserve"> </w:t>
      </w:r>
      <w:r>
        <w:t>responsible</w:t>
      </w:r>
      <w:r>
        <w:rPr>
          <w:spacing w:val="-2"/>
        </w:rPr>
        <w:t xml:space="preserve"> </w:t>
      </w:r>
      <w:r>
        <w:rPr>
          <w:spacing w:val="-4"/>
        </w:rPr>
        <w:t>for:</w:t>
      </w:r>
    </w:p>
    <w:p w14:paraId="4E074749" w14:textId="77777777" w:rsidR="00F63868" w:rsidRDefault="00F63868">
      <w:pPr>
        <w:pStyle w:val="BodyText"/>
        <w:spacing w:before="91"/>
      </w:pPr>
    </w:p>
    <w:p w14:paraId="0846A04D" w14:textId="77777777" w:rsidR="00F63868" w:rsidRDefault="00835458">
      <w:pPr>
        <w:pStyle w:val="ListParagraph"/>
        <w:numPr>
          <w:ilvl w:val="0"/>
          <w:numId w:val="4"/>
        </w:numPr>
        <w:tabs>
          <w:tab w:val="left" w:pos="1079"/>
        </w:tabs>
        <w:ind w:left="1079" w:hanging="359"/>
        <w:rPr>
          <w:sz w:val="18"/>
        </w:rPr>
      </w:pPr>
      <w:r>
        <w:rPr>
          <w:sz w:val="18"/>
        </w:rPr>
        <w:t>Maintaining</w:t>
      </w:r>
      <w:r>
        <w:rPr>
          <w:spacing w:val="-6"/>
          <w:sz w:val="18"/>
        </w:rPr>
        <w:t xml:space="preserve"> </w:t>
      </w:r>
      <w:r>
        <w:rPr>
          <w:sz w:val="18"/>
        </w:rPr>
        <w:t>and</w:t>
      </w:r>
      <w:r>
        <w:rPr>
          <w:spacing w:val="-4"/>
          <w:sz w:val="18"/>
        </w:rPr>
        <w:t xml:space="preserve"> </w:t>
      </w:r>
      <w:r>
        <w:rPr>
          <w:sz w:val="18"/>
        </w:rPr>
        <w:t>updating</w:t>
      </w:r>
      <w:r>
        <w:rPr>
          <w:spacing w:val="-4"/>
          <w:sz w:val="18"/>
        </w:rPr>
        <w:t xml:space="preserve"> </w:t>
      </w:r>
      <w:r>
        <w:rPr>
          <w:sz w:val="18"/>
        </w:rPr>
        <w:t>the</w:t>
      </w:r>
      <w:r>
        <w:rPr>
          <w:spacing w:val="-4"/>
          <w:sz w:val="18"/>
        </w:rPr>
        <w:t xml:space="preserve"> </w:t>
      </w:r>
      <w:r>
        <w:rPr>
          <w:sz w:val="18"/>
        </w:rPr>
        <w:t>Title</w:t>
      </w:r>
      <w:r>
        <w:rPr>
          <w:spacing w:val="-4"/>
          <w:sz w:val="18"/>
        </w:rPr>
        <w:t xml:space="preserve"> </w:t>
      </w:r>
      <w:r>
        <w:rPr>
          <w:sz w:val="18"/>
        </w:rPr>
        <w:t>VI</w:t>
      </w:r>
      <w:r>
        <w:rPr>
          <w:spacing w:val="-3"/>
          <w:sz w:val="18"/>
        </w:rPr>
        <w:t xml:space="preserve"> </w:t>
      </w:r>
      <w:r>
        <w:rPr>
          <w:sz w:val="18"/>
        </w:rPr>
        <w:t>plan</w:t>
      </w:r>
      <w:r>
        <w:rPr>
          <w:spacing w:val="-3"/>
          <w:sz w:val="18"/>
        </w:rPr>
        <w:t xml:space="preserve"> </w:t>
      </w:r>
      <w:r>
        <w:rPr>
          <w:sz w:val="18"/>
        </w:rPr>
        <w:t>on</w:t>
      </w:r>
      <w:r>
        <w:rPr>
          <w:spacing w:val="-3"/>
          <w:sz w:val="18"/>
        </w:rPr>
        <w:t xml:space="preserve"> </w:t>
      </w:r>
      <w:r>
        <w:rPr>
          <w:sz w:val="18"/>
        </w:rPr>
        <w:t>the</w:t>
      </w:r>
      <w:r>
        <w:rPr>
          <w:spacing w:val="-4"/>
          <w:sz w:val="18"/>
        </w:rPr>
        <w:t xml:space="preserve"> </w:t>
      </w:r>
      <w:r>
        <w:rPr>
          <w:sz w:val="18"/>
        </w:rPr>
        <w:t>agency’s</w:t>
      </w:r>
      <w:r>
        <w:rPr>
          <w:spacing w:val="-2"/>
          <w:sz w:val="18"/>
        </w:rPr>
        <w:t xml:space="preserve"> </w:t>
      </w:r>
      <w:proofErr w:type="gramStart"/>
      <w:r>
        <w:rPr>
          <w:spacing w:val="-2"/>
          <w:sz w:val="18"/>
        </w:rPr>
        <w:t>behalf;</w:t>
      </w:r>
      <w:proofErr w:type="gramEnd"/>
    </w:p>
    <w:p w14:paraId="18806937" w14:textId="77777777" w:rsidR="00F63868" w:rsidRDefault="00F63868">
      <w:pPr>
        <w:pStyle w:val="BodyText"/>
        <w:spacing w:before="84"/>
      </w:pPr>
    </w:p>
    <w:p w14:paraId="11512226" w14:textId="77777777" w:rsidR="00F63868" w:rsidRDefault="00835458">
      <w:pPr>
        <w:pStyle w:val="ListParagraph"/>
        <w:numPr>
          <w:ilvl w:val="0"/>
          <w:numId w:val="4"/>
        </w:numPr>
        <w:tabs>
          <w:tab w:val="left" w:pos="1079"/>
        </w:tabs>
        <w:ind w:left="1079" w:hanging="359"/>
        <w:rPr>
          <w:sz w:val="18"/>
        </w:rPr>
      </w:pPr>
      <w:r>
        <w:rPr>
          <w:sz w:val="18"/>
        </w:rPr>
        <w:t>Ensuring</w:t>
      </w:r>
      <w:r>
        <w:rPr>
          <w:spacing w:val="-8"/>
          <w:sz w:val="18"/>
        </w:rPr>
        <w:t xml:space="preserve"> </w:t>
      </w:r>
      <w:r>
        <w:rPr>
          <w:sz w:val="18"/>
        </w:rPr>
        <w:t>relevant</w:t>
      </w:r>
      <w:r>
        <w:rPr>
          <w:spacing w:val="-4"/>
          <w:sz w:val="18"/>
        </w:rPr>
        <w:t xml:space="preserve"> </w:t>
      </w:r>
      <w:r>
        <w:rPr>
          <w:sz w:val="18"/>
        </w:rPr>
        <w:t>agency</w:t>
      </w:r>
      <w:r>
        <w:rPr>
          <w:spacing w:val="-5"/>
          <w:sz w:val="18"/>
        </w:rPr>
        <w:t xml:space="preserve"> </w:t>
      </w:r>
      <w:r>
        <w:rPr>
          <w:sz w:val="18"/>
        </w:rPr>
        <w:t>staff</w:t>
      </w:r>
      <w:r>
        <w:rPr>
          <w:spacing w:val="-4"/>
          <w:sz w:val="18"/>
        </w:rPr>
        <w:t xml:space="preserve"> </w:t>
      </w:r>
      <w:r>
        <w:rPr>
          <w:sz w:val="18"/>
        </w:rPr>
        <w:t>receive</w:t>
      </w:r>
      <w:r>
        <w:rPr>
          <w:spacing w:val="-3"/>
          <w:sz w:val="18"/>
        </w:rPr>
        <w:t xml:space="preserve"> </w:t>
      </w:r>
      <w:r>
        <w:rPr>
          <w:sz w:val="18"/>
        </w:rPr>
        <w:t>necessary</w:t>
      </w:r>
      <w:r>
        <w:rPr>
          <w:spacing w:val="-5"/>
          <w:sz w:val="18"/>
        </w:rPr>
        <w:t xml:space="preserve"> </w:t>
      </w:r>
      <w:r>
        <w:rPr>
          <w:sz w:val="18"/>
        </w:rPr>
        <w:t>Title</w:t>
      </w:r>
      <w:r>
        <w:rPr>
          <w:spacing w:val="-5"/>
          <w:sz w:val="18"/>
        </w:rPr>
        <w:t xml:space="preserve"> </w:t>
      </w:r>
      <w:r>
        <w:rPr>
          <w:sz w:val="18"/>
        </w:rPr>
        <w:t>VI</w:t>
      </w:r>
      <w:r>
        <w:rPr>
          <w:spacing w:val="-4"/>
          <w:sz w:val="18"/>
        </w:rPr>
        <w:t xml:space="preserve"> </w:t>
      </w:r>
      <w:proofErr w:type="gramStart"/>
      <w:r>
        <w:rPr>
          <w:spacing w:val="-2"/>
          <w:sz w:val="18"/>
        </w:rPr>
        <w:t>training;</w:t>
      </w:r>
      <w:proofErr w:type="gramEnd"/>
    </w:p>
    <w:p w14:paraId="7097C400" w14:textId="77777777" w:rsidR="00F63868" w:rsidRDefault="00F63868">
      <w:pPr>
        <w:pStyle w:val="BodyText"/>
        <w:spacing w:before="85"/>
      </w:pPr>
    </w:p>
    <w:p w14:paraId="094716AF" w14:textId="77777777" w:rsidR="00F63868" w:rsidRDefault="00835458">
      <w:pPr>
        <w:pStyle w:val="ListParagraph"/>
        <w:numPr>
          <w:ilvl w:val="0"/>
          <w:numId w:val="4"/>
        </w:numPr>
        <w:tabs>
          <w:tab w:val="left" w:pos="1080"/>
        </w:tabs>
        <w:spacing w:line="340" w:lineRule="auto"/>
        <w:ind w:right="1158"/>
        <w:rPr>
          <w:sz w:val="18"/>
        </w:rPr>
      </w:pPr>
      <w:r>
        <w:rPr>
          <w:sz w:val="18"/>
        </w:rPr>
        <w:t>Ensuring</w:t>
      </w:r>
      <w:r>
        <w:rPr>
          <w:spacing w:val="-6"/>
          <w:sz w:val="18"/>
        </w:rPr>
        <w:t xml:space="preserve"> </w:t>
      </w:r>
      <w:r>
        <w:rPr>
          <w:sz w:val="18"/>
        </w:rPr>
        <w:t>prompt</w:t>
      </w:r>
      <w:r>
        <w:rPr>
          <w:spacing w:val="-5"/>
          <w:sz w:val="18"/>
        </w:rPr>
        <w:t xml:space="preserve"> </w:t>
      </w:r>
      <w:r>
        <w:rPr>
          <w:sz w:val="18"/>
        </w:rPr>
        <w:t>processing</w:t>
      </w:r>
      <w:r>
        <w:rPr>
          <w:spacing w:val="-6"/>
          <w:sz w:val="18"/>
        </w:rPr>
        <w:t xml:space="preserve"> </w:t>
      </w:r>
      <w:r>
        <w:rPr>
          <w:sz w:val="18"/>
        </w:rPr>
        <w:t>of</w:t>
      </w:r>
      <w:r>
        <w:rPr>
          <w:spacing w:val="-5"/>
          <w:sz w:val="18"/>
        </w:rPr>
        <w:t xml:space="preserve"> </w:t>
      </w:r>
      <w:r>
        <w:rPr>
          <w:sz w:val="18"/>
        </w:rPr>
        <w:t>Title</w:t>
      </w:r>
      <w:r>
        <w:rPr>
          <w:spacing w:val="-6"/>
          <w:sz w:val="18"/>
        </w:rPr>
        <w:t xml:space="preserve"> </w:t>
      </w:r>
      <w:r>
        <w:rPr>
          <w:sz w:val="18"/>
        </w:rPr>
        <w:t>VI</w:t>
      </w:r>
      <w:r>
        <w:rPr>
          <w:spacing w:val="-5"/>
          <w:sz w:val="18"/>
        </w:rPr>
        <w:t xml:space="preserve"> </w:t>
      </w:r>
      <w:r>
        <w:rPr>
          <w:sz w:val="18"/>
        </w:rPr>
        <w:t>complaints</w:t>
      </w:r>
      <w:r>
        <w:rPr>
          <w:spacing w:val="-5"/>
          <w:sz w:val="18"/>
        </w:rPr>
        <w:t xml:space="preserve"> </w:t>
      </w:r>
      <w:r>
        <w:rPr>
          <w:sz w:val="18"/>
        </w:rPr>
        <w:t>and</w:t>
      </w:r>
      <w:r>
        <w:rPr>
          <w:spacing w:val="-6"/>
          <w:sz w:val="18"/>
        </w:rPr>
        <w:t xml:space="preserve"> </w:t>
      </w:r>
      <w:r>
        <w:rPr>
          <w:sz w:val="18"/>
        </w:rPr>
        <w:t>referral</w:t>
      </w:r>
      <w:r>
        <w:rPr>
          <w:spacing w:val="-5"/>
          <w:sz w:val="18"/>
        </w:rPr>
        <w:t xml:space="preserve"> </w:t>
      </w:r>
      <w:r>
        <w:rPr>
          <w:sz w:val="18"/>
        </w:rPr>
        <w:t>to</w:t>
      </w:r>
      <w:r>
        <w:rPr>
          <w:spacing w:val="-4"/>
          <w:sz w:val="18"/>
        </w:rPr>
        <w:t xml:space="preserve"> </w:t>
      </w:r>
      <w:r>
        <w:rPr>
          <w:sz w:val="18"/>
        </w:rPr>
        <w:t>Texas</w:t>
      </w:r>
      <w:r>
        <w:rPr>
          <w:spacing w:val="-5"/>
          <w:sz w:val="18"/>
        </w:rPr>
        <w:t xml:space="preserve"> </w:t>
      </w:r>
      <w:r>
        <w:rPr>
          <w:sz w:val="18"/>
        </w:rPr>
        <w:t>Department</w:t>
      </w:r>
      <w:r>
        <w:rPr>
          <w:spacing w:val="-5"/>
          <w:sz w:val="18"/>
        </w:rPr>
        <w:t xml:space="preserve"> </w:t>
      </w:r>
      <w:r>
        <w:rPr>
          <w:sz w:val="18"/>
        </w:rPr>
        <w:t xml:space="preserve">of </w:t>
      </w:r>
      <w:proofErr w:type="gramStart"/>
      <w:r>
        <w:rPr>
          <w:spacing w:val="-2"/>
          <w:sz w:val="18"/>
        </w:rPr>
        <w:t>Transportation;</w:t>
      </w:r>
      <w:proofErr w:type="gramEnd"/>
    </w:p>
    <w:p w14:paraId="073DF398" w14:textId="77777777" w:rsidR="00F63868" w:rsidRDefault="00835458">
      <w:pPr>
        <w:pStyle w:val="ListParagraph"/>
        <w:numPr>
          <w:ilvl w:val="0"/>
          <w:numId w:val="4"/>
        </w:numPr>
        <w:tabs>
          <w:tab w:val="left" w:pos="1079"/>
        </w:tabs>
        <w:spacing w:before="217"/>
        <w:ind w:left="1079" w:hanging="359"/>
        <w:rPr>
          <w:sz w:val="18"/>
        </w:rPr>
      </w:pPr>
      <w:r>
        <w:rPr>
          <w:sz w:val="18"/>
        </w:rPr>
        <w:t>Developing</w:t>
      </w:r>
      <w:r>
        <w:rPr>
          <w:spacing w:val="-8"/>
          <w:sz w:val="18"/>
        </w:rPr>
        <w:t xml:space="preserve"> </w:t>
      </w:r>
      <w:r>
        <w:rPr>
          <w:sz w:val="18"/>
        </w:rPr>
        <w:t>procedures</w:t>
      </w:r>
      <w:r>
        <w:rPr>
          <w:spacing w:val="-4"/>
          <w:sz w:val="18"/>
        </w:rPr>
        <w:t xml:space="preserve"> </w:t>
      </w:r>
      <w:r>
        <w:rPr>
          <w:sz w:val="18"/>
        </w:rPr>
        <w:t>for</w:t>
      </w:r>
      <w:r>
        <w:rPr>
          <w:spacing w:val="-4"/>
          <w:sz w:val="18"/>
        </w:rPr>
        <w:t xml:space="preserve"> </w:t>
      </w:r>
      <w:r>
        <w:rPr>
          <w:sz w:val="18"/>
        </w:rPr>
        <w:t>the</w:t>
      </w:r>
      <w:r>
        <w:rPr>
          <w:spacing w:val="-5"/>
          <w:sz w:val="18"/>
        </w:rPr>
        <w:t xml:space="preserve"> </w:t>
      </w:r>
      <w:r>
        <w:rPr>
          <w:sz w:val="18"/>
        </w:rPr>
        <w:t>collection</w:t>
      </w:r>
      <w:r>
        <w:rPr>
          <w:spacing w:val="-4"/>
          <w:sz w:val="18"/>
        </w:rPr>
        <w:t xml:space="preserve"> </w:t>
      </w:r>
      <w:r>
        <w:rPr>
          <w:sz w:val="18"/>
        </w:rPr>
        <w:t>and</w:t>
      </w:r>
      <w:r>
        <w:rPr>
          <w:spacing w:val="-5"/>
          <w:sz w:val="18"/>
        </w:rPr>
        <w:t xml:space="preserve"> </w:t>
      </w:r>
      <w:r>
        <w:rPr>
          <w:sz w:val="18"/>
        </w:rPr>
        <w:t>analysis</w:t>
      </w:r>
      <w:r>
        <w:rPr>
          <w:spacing w:val="-5"/>
          <w:sz w:val="18"/>
        </w:rPr>
        <w:t xml:space="preserve"> </w:t>
      </w:r>
      <w:r>
        <w:rPr>
          <w:sz w:val="18"/>
        </w:rPr>
        <w:t>of</w:t>
      </w:r>
      <w:r>
        <w:rPr>
          <w:spacing w:val="-4"/>
          <w:sz w:val="18"/>
        </w:rPr>
        <w:t xml:space="preserve"> </w:t>
      </w:r>
      <w:r>
        <w:rPr>
          <w:sz w:val="18"/>
        </w:rPr>
        <w:t>statistical</w:t>
      </w:r>
      <w:r>
        <w:rPr>
          <w:spacing w:val="-4"/>
          <w:sz w:val="18"/>
        </w:rPr>
        <w:t xml:space="preserve"> </w:t>
      </w:r>
      <w:proofErr w:type="gramStart"/>
      <w:r>
        <w:rPr>
          <w:spacing w:val="-2"/>
          <w:sz w:val="18"/>
        </w:rPr>
        <w:t>data;</w:t>
      </w:r>
      <w:proofErr w:type="gramEnd"/>
    </w:p>
    <w:p w14:paraId="6EB6D4A6" w14:textId="77777777" w:rsidR="00F63868" w:rsidRDefault="00F63868">
      <w:pPr>
        <w:pStyle w:val="BodyText"/>
        <w:spacing w:before="85"/>
      </w:pPr>
    </w:p>
    <w:p w14:paraId="7708DA9D" w14:textId="77777777" w:rsidR="00F63868" w:rsidRDefault="00835458">
      <w:pPr>
        <w:pStyle w:val="ListParagraph"/>
        <w:numPr>
          <w:ilvl w:val="0"/>
          <w:numId w:val="4"/>
        </w:numPr>
        <w:tabs>
          <w:tab w:val="left" w:pos="1079"/>
        </w:tabs>
        <w:ind w:left="1079" w:hanging="359"/>
        <w:rPr>
          <w:sz w:val="18"/>
        </w:rPr>
      </w:pPr>
      <w:r>
        <w:rPr>
          <w:sz w:val="18"/>
        </w:rPr>
        <w:t>Developing</w:t>
      </w:r>
      <w:r>
        <w:rPr>
          <w:spacing w:val="-7"/>
          <w:sz w:val="18"/>
        </w:rPr>
        <w:t xml:space="preserve"> </w:t>
      </w:r>
      <w:r>
        <w:rPr>
          <w:sz w:val="18"/>
        </w:rPr>
        <w:t>a</w:t>
      </w:r>
      <w:r>
        <w:rPr>
          <w:spacing w:val="-3"/>
          <w:sz w:val="18"/>
        </w:rPr>
        <w:t xml:space="preserve"> </w:t>
      </w:r>
      <w:r>
        <w:rPr>
          <w:sz w:val="18"/>
        </w:rPr>
        <w:t>program</w:t>
      </w:r>
      <w:r>
        <w:rPr>
          <w:spacing w:val="-4"/>
          <w:sz w:val="18"/>
        </w:rPr>
        <w:t xml:space="preserve"> </w:t>
      </w:r>
      <w:r>
        <w:rPr>
          <w:sz w:val="18"/>
        </w:rPr>
        <w:t>to</w:t>
      </w:r>
      <w:r>
        <w:rPr>
          <w:spacing w:val="-3"/>
          <w:sz w:val="18"/>
        </w:rPr>
        <w:t xml:space="preserve"> </w:t>
      </w:r>
      <w:r>
        <w:rPr>
          <w:sz w:val="18"/>
        </w:rPr>
        <w:t>conduct</w:t>
      </w:r>
      <w:r>
        <w:rPr>
          <w:spacing w:val="-4"/>
          <w:sz w:val="18"/>
        </w:rPr>
        <w:t xml:space="preserve"> </w:t>
      </w:r>
      <w:r>
        <w:rPr>
          <w:sz w:val="18"/>
        </w:rPr>
        <w:t>Title</w:t>
      </w:r>
      <w:r>
        <w:rPr>
          <w:spacing w:val="-4"/>
          <w:sz w:val="18"/>
        </w:rPr>
        <w:t xml:space="preserve"> </w:t>
      </w:r>
      <w:r>
        <w:rPr>
          <w:sz w:val="18"/>
        </w:rPr>
        <w:t>VI</w:t>
      </w:r>
      <w:r>
        <w:rPr>
          <w:spacing w:val="-4"/>
          <w:sz w:val="18"/>
        </w:rPr>
        <w:t xml:space="preserve"> </w:t>
      </w:r>
      <w:r>
        <w:rPr>
          <w:sz w:val="18"/>
        </w:rPr>
        <w:t>reviews</w:t>
      </w:r>
      <w:r>
        <w:rPr>
          <w:spacing w:val="-4"/>
          <w:sz w:val="18"/>
        </w:rPr>
        <w:t xml:space="preserve"> </w:t>
      </w:r>
      <w:r>
        <w:rPr>
          <w:sz w:val="18"/>
        </w:rPr>
        <w:t>of</w:t>
      </w:r>
      <w:r>
        <w:rPr>
          <w:spacing w:val="-5"/>
          <w:sz w:val="18"/>
        </w:rPr>
        <w:t xml:space="preserve"> </w:t>
      </w:r>
      <w:r>
        <w:rPr>
          <w:sz w:val="18"/>
        </w:rPr>
        <w:t>program</w:t>
      </w:r>
      <w:r>
        <w:rPr>
          <w:spacing w:val="-4"/>
          <w:sz w:val="18"/>
        </w:rPr>
        <w:t xml:space="preserve"> </w:t>
      </w:r>
      <w:r>
        <w:rPr>
          <w:sz w:val="18"/>
        </w:rPr>
        <w:t>areas;</w:t>
      </w:r>
      <w:r>
        <w:rPr>
          <w:spacing w:val="-3"/>
          <w:sz w:val="18"/>
        </w:rPr>
        <w:t xml:space="preserve"> </w:t>
      </w:r>
      <w:r>
        <w:rPr>
          <w:spacing w:val="-5"/>
          <w:sz w:val="18"/>
        </w:rPr>
        <w:t>and</w:t>
      </w:r>
    </w:p>
    <w:p w14:paraId="29B7B20C" w14:textId="77777777" w:rsidR="00F63868" w:rsidRDefault="00F63868">
      <w:pPr>
        <w:pStyle w:val="BodyText"/>
        <w:spacing w:before="84"/>
      </w:pPr>
    </w:p>
    <w:p w14:paraId="07363753" w14:textId="77777777" w:rsidR="00F63868" w:rsidRDefault="00835458">
      <w:pPr>
        <w:pStyle w:val="ListParagraph"/>
        <w:numPr>
          <w:ilvl w:val="0"/>
          <w:numId w:val="4"/>
        </w:numPr>
        <w:tabs>
          <w:tab w:val="left" w:pos="1079"/>
        </w:tabs>
        <w:spacing w:before="1"/>
        <w:ind w:left="1079" w:hanging="359"/>
        <w:rPr>
          <w:sz w:val="18"/>
        </w:rPr>
      </w:pPr>
      <w:r>
        <w:rPr>
          <w:sz w:val="18"/>
        </w:rPr>
        <w:t>Developing</w:t>
      </w:r>
      <w:r>
        <w:rPr>
          <w:spacing w:val="-8"/>
          <w:sz w:val="18"/>
        </w:rPr>
        <w:t xml:space="preserve"> </w:t>
      </w:r>
      <w:r>
        <w:rPr>
          <w:sz w:val="18"/>
        </w:rPr>
        <w:t>Title</w:t>
      </w:r>
      <w:r>
        <w:rPr>
          <w:spacing w:val="-5"/>
          <w:sz w:val="18"/>
        </w:rPr>
        <w:t xml:space="preserve"> </w:t>
      </w:r>
      <w:r>
        <w:rPr>
          <w:sz w:val="18"/>
        </w:rPr>
        <w:t>VI</w:t>
      </w:r>
      <w:r>
        <w:rPr>
          <w:spacing w:val="-5"/>
          <w:sz w:val="18"/>
        </w:rPr>
        <w:t xml:space="preserve"> </w:t>
      </w:r>
      <w:r>
        <w:rPr>
          <w:sz w:val="18"/>
        </w:rPr>
        <w:t>information</w:t>
      </w:r>
      <w:r>
        <w:rPr>
          <w:spacing w:val="-4"/>
          <w:sz w:val="18"/>
        </w:rPr>
        <w:t xml:space="preserve"> </w:t>
      </w:r>
      <w:r>
        <w:rPr>
          <w:sz w:val="18"/>
        </w:rPr>
        <w:t>for</w:t>
      </w:r>
      <w:r>
        <w:rPr>
          <w:spacing w:val="-5"/>
          <w:sz w:val="18"/>
        </w:rPr>
        <w:t xml:space="preserve"> </w:t>
      </w:r>
      <w:r>
        <w:rPr>
          <w:sz w:val="18"/>
        </w:rPr>
        <w:t>dissemination</w:t>
      </w:r>
      <w:r>
        <w:rPr>
          <w:spacing w:val="-5"/>
          <w:sz w:val="18"/>
        </w:rPr>
        <w:t xml:space="preserve"> </w:t>
      </w:r>
      <w:r>
        <w:rPr>
          <w:sz w:val="18"/>
        </w:rPr>
        <w:t>internally</w:t>
      </w:r>
      <w:r>
        <w:rPr>
          <w:spacing w:val="-4"/>
          <w:sz w:val="18"/>
        </w:rPr>
        <w:t xml:space="preserve"> </w:t>
      </w:r>
      <w:r>
        <w:rPr>
          <w:sz w:val="18"/>
        </w:rPr>
        <w:t>and</w:t>
      </w:r>
      <w:r>
        <w:rPr>
          <w:spacing w:val="-5"/>
          <w:sz w:val="18"/>
        </w:rPr>
        <w:t xml:space="preserve"> </w:t>
      </w:r>
      <w:proofErr w:type="gramStart"/>
      <w:r>
        <w:rPr>
          <w:spacing w:val="-2"/>
          <w:sz w:val="18"/>
        </w:rPr>
        <w:t>externally;</w:t>
      </w:r>
      <w:proofErr w:type="gramEnd"/>
    </w:p>
    <w:p w14:paraId="45F53123" w14:textId="77777777" w:rsidR="00F63868" w:rsidRDefault="00F63868">
      <w:pPr>
        <w:pStyle w:val="BodyText"/>
        <w:spacing w:before="84"/>
      </w:pPr>
    </w:p>
    <w:p w14:paraId="6A6AD837" w14:textId="77777777" w:rsidR="00F63868" w:rsidRDefault="00835458">
      <w:pPr>
        <w:spacing w:line="360" w:lineRule="auto"/>
        <w:ind w:left="360" w:right="408" w:firstLine="63"/>
        <w:rPr>
          <w:i/>
          <w:sz w:val="18"/>
        </w:rPr>
      </w:pPr>
      <w:r>
        <w:rPr>
          <w:i/>
          <w:color w:val="0055A9"/>
          <w:sz w:val="18"/>
        </w:rPr>
        <w:t>AN ORGANIZATIONAL CHART SHOULD BE ATTACHED AS A SUPPLEMENT TO THIS DESCRIPTION WITH</w:t>
      </w:r>
      <w:r>
        <w:rPr>
          <w:i/>
          <w:color w:val="0055A9"/>
          <w:spacing w:val="-3"/>
          <w:sz w:val="18"/>
        </w:rPr>
        <w:t xml:space="preserve"> </w:t>
      </w:r>
      <w:r>
        <w:rPr>
          <w:i/>
          <w:color w:val="0055A9"/>
          <w:sz w:val="18"/>
        </w:rPr>
        <w:t>THE</w:t>
      </w:r>
      <w:r>
        <w:rPr>
          <w:i/>
          <w:color w:val="0055A9"/>
          <w:spacing w:val="-3"/>
          <w:sz w:val="18"/>
        </w:rPr>
        <w:t xml:space="preserve"> </w:t>
      </w:r>
      <w:r>
        <w:rPr>
          <w:i/>
          <w:color w:val="0055A9"/>
          <w:sz w:val="18"/>
        </w:rPr>
        <w:t>TITLE</w:t>
      </w:r>
      <w:r>
        <w:rPr>
          <w:i/>
          <w:color w:val="0055A9"/>
          <w:spacing w:val="-3"/>
          <w:sz w:val="18"/>
        </w:rPr>
        <w:t xml:space="preserve"> </w:t>
      </w:r>
      <w:r>
        <w:rPr>
          <w:i/>
          <w:color w:val="0055A9"/>
          <w:sz w:val="18"/>
        </w:rPr>
        <w:t>VI</w:t>
      </w:r>
      <w:r>
        <w:rPr>
          <w:i/>
          <w:color w:val="0055A9"/>
          <w:spacing w:val="-3"/>
          <w:sz w:val="18"/>
        </w:rPr>
        <w:t xml:space="preserve"> </w:t>
      </w:r>
      <w:r>
        <w:rPr>
          <w:i/>
          <w:color w:val="0055A9"/>
          <w:sz w:val="18"/>
        </w:rPr>
        <w:t>COORDINATOR</w:t>
      </w:r>
      <w:r>
        <w:rPr>
          <w:i/>
          <w:color w:val="0055A9"/>
          <w:spacing w:val="-2"/>
          <w:sz w:val="18"/>
        </w:rPr>
        <w:t xml:space="preserve"> </w:t>
      </w:r>
      <w:r>
        <w:rPr>
          <w:i/>
          <w:color w:val="0055A9"/>
          <w:sz w:val="18"/>
        </w:rPr>
        <w:t>LISTED.</w:t>
      </w:r>
      <w:r>
        <w:rPr>
          <w:i/>
          <w:color w:val="0055A9"/>
          <w:spacing w:val="-3"/>
          <w:sz w:val="18"/>
        </w:rPr>
        <w:t xml:space="preserve"> </w:t>
      </w:r>
      <w:r>
        <w:rPr>
          <w:i/>
          <w:color w:val="0055A9"/>
          <w:sz w:val="18"/>
        </w:rPr>
        <w:t>YOU</w:t>
      </w:r>
      <w:r>
        <w:rPr>
          <w:i/>
          <w:color w:val="0055A9"/>
          <w:spacing w:val="-3"/>
          <w:sz w:val="18"/>
        </w:rPr>
        <w:t xml:space="preserve"> </w:t>
      </w:r>
      <w:r>
        <w:rPr>
          <w:i/>
          <w:color w:val="0055A9"/>
          <w:sz w:val="18"/>
        </w:rPr>
        <w:t>CAN</w:t>
      </w:r>
      <w:r>
        <w:rPr>
          <w:i/>
          <w:color w:val="0055A9"/>
          <w:spacing w:val="-3"/>
          <w:sz w:val="18"/>
        </w:rPr>
        <w:t xml:space="preserve"> </w:t>
      </w:r>
      <w:r>
        <w:rPr>
          <w:i/>
          <w:color w:val="0055A9"/>
          <w:sz w:val="18"/>
        </w:rPr>
        <w:t>INSERT</w:t>
      </w:r>
      <w:r>
        <w:rPr>
          <w:i/>
          <w:color w:val="0055A9"/>
          <w:spacing w:val="-4"/>
          <w:sz w:val="18"/>
        </w:rPr>
        <w:t xml:space="preserve"> </w:t>
      </w:r>
      <w:r>
        <w:rPr>
          <w:i/>
          <w:color w:val="0055A9"/>
          <w:sz w:val="18"/>
        </w:rPr>
        <w:t>IT</w:t>
      </w:r>
      <w:r>
        <w:rPr>
          <w:i/>
          <w:color w:val="0055A9"/>
          <w:spacing w:val="-4"/>
          <w:sz w:val="18"/>
        </w:rPr>
        <w:t xml:space="preserve"> </w:t>
      </w:r>
      <w:r>
        <w:rPr>
          <w:i/>
          <w:color w:val="0055A9"/>
          <w:sz w:val="18"/>
        </w:rPr>
        <w:t>ON</w:t>
      </w:r>
      <w:r>
        <w:rPr>
          <w:i/>
          <w:color w:val="0055A9"/>
          <w:spacing w:val="-3"/>
          <w:sz w:val="18"/>
        </w:rPr>
        <w:t xml:space="preserve"> </w:t>
      </w:r>
      <w:r>
        <w:rPr>
          <w:i/>
          <w:color w:val="0055A9"/>
          <w:sz w:val="18"/>
        </w:rPr>
        <w:t>THIS</w:t>
      </w:r>
      <w:r>
        <w:rPr>
          <w:i/>
          <w:color w:val="0055A9"/>
          <w:spacing w:val="-3"/>
          <w:sz w:val="18"/>
        </w:rPr>
        <w:t xml:space="preserve"> </w:t>
      </w:r>
      <w:r>
        <w:rPr>
          <w:i/>
          <w:color w:val="0055A9"/>
          <w:sz w:val="18"/>
        </w:rPr>
        <w:t>PAGE</w:t>
      </w:r>
      <w:r>
        <w:rPr>
          <w:i/>
          <w:color w:val="0055A9"/>
          <w:spacing w:val="-3"/>
          <w:sz w:val="18"/>
        </w:rPr>
        <w:t xml:space="preserve"> </w:t>
      </w:r>
      <w:r>
        <w:rPr>
          <w:i/>
          <w:color w:val="0055A9"/>
          <w:sz w:val="18"/>
        </w:rPr>
        <w:t>OR</w:t>
      </w:r>
      <w:r>
        <w:rPr>
          <w:i/>
          <w:color w:val="0055A9"/>
          <w:spacing w:val="-4"/>
          <w:sz w:val="18"/>
        </w:rPr>
        <w:t xml:space="preserve"> </w:t>
      </w:r>
      <w:r>
        <w:rPr>
          <w:i/>
          <w:color w:val="0055A9"/>
          <w:sz w:val="18"/>
        </w:rPr>
        <w:t>AS</w:t>
      </w:r>
      <w:r>
        <w:rPr>
          <w:i/>
          <w:color w:val="0055A9"/>
          <w:spacing w:val="-3"/>
          <w:sz w:val="18"/>
        </w:rPr>
        <w:t xml:space="preserve"> </w:t>
      </w:r>
      <w:r>
        <w:rPr>
          <w:i/>
          <w:color w:val="0055A9"/>
          <w:sz w:val="18"/>
        </w:rPr>
        <w:t>AN</w:t>
      </w:r>
      <w:r>
        <w:rPr>
          <w:i/>
          <w:color w:val="0055A9"/>
          <w:spacing w:val="-3"/>
          <w:sz w:val="18"/>
        </w:rPr>
        <w:t xml:space="preserve"> </w:t>
      </w:r>
      <w:r>
        <w:rPr>
          <w:i/>
          <w:color w:val="0055A9"/>
          <w:sz w:val="18"/>
        </w:rPr>
        <w:t>APPENDIX.</w:t>
      </w:r>
    </w:p>
    <w:p w14:paraId="1FF5A148" w14:textId="77777777" w:rsidR="00F63868" w:rsidRDefault="00F63868">
      <w:pPr>
        <w:pStyle w:val="BodyText"/>
        <w:spacing w:before="20"/>
        <w:rPr>
          <w:i/>
        </w:rPr>
      </w:pPr>
    </w:p>
    <w:p w14:paraId="2D38FED4" w14:textId="77777777" w:rsidR="00F63868" w:rsidRDefault="00835458">
      <w:pPr>
        <w:pStyle w:val="Heading1"/>
        <w:spacing w:line="336" w:lineRule="auto"/>
      </w:pPr>
      <w:bookmarkStart w:id="14" w:name="Primary_Program_Area_Descriptions_&amp;_Revi"/>
      <w:bookmarkStart w:id="15" w:name="_bookmark6"/>
      <w:bookmarkEnd w:id="14"/>
      <w:bookmarkEnd w:id="15"/>
      <w:r>
        <w:t>Primary</w:t>
      </w:r>
      <w:r>
        <w:rPr>
          <w:spacing w:val="-8"/>
        </w:rPr>
        <w:t xml:space="preserve"> </w:t>
      </w:r>
      <w:r>
        <w:t>Program</w:t>
      </w:r>
      <w:r>
        <w:rPr>
          <w:spacing w:val="-8"/>
        </w:rPr>
        <w:t xml:space="preserve"> </w:t>
      </w:r>
      <w:r>
        <w:t>Area</w:t>
      </w:r>
      <w:r>
        <w:rPr>
          <w:spacing w:val="-8"/>
        </w:rPr>
        <w:t xml:space="preserve"> </w:t>
      </w:r>
      <w:r>
        <w:t>Descriptions</w:t>
      </w:r>
      <w:r>
        <w:rPr>
          <w:spacing w:val="-8"/>
        </w:rPr>
        <w:t xml:space="preserve"> </w:t>
      </w:r>
      <w:r>
        <w:t>&amp;</w:t>
      </w:r>
      <w:r>
        <w:rPr>
          <w:spacing w:val="-8"/>
        </w:rPr>
        <w:t xml:space="preserve"> </w:t>
      </w:r>
      <w:r>
        <w:t xml:space="preserve">Review </w:t>
      </w:r>
      <w:r>
        <w:rPr>
          <w:spacing w:val="-2"/>
        </w:rPr>
        <w:t>Procedures</w:t>
      </w:r>
    </w:p>
    <w:p w14:paraId="7E94E347" w14:textId="7BA80D8B" w:rsidR="00F63868" w:rsidRDefault="00835458">
      <w:pPr>
        <w:spacing w:before="334"/>
        <w:ind w:left="360"/>
        <w:rPr>
          <w:sz w:val="18"/>
        </w:rPr>
      </w:pPr>
      <w:r>
        <w:rPr>
          <w:sz w:val="18"/>
        </w:rPr>
        <w:t>The</w:t>
      </w:r>
      <w:r>
        <w:rPr>
          <w:spacing w:val="-4"/>
          <w:sz w:val="18"/>
        </w:rPr>
        <w:t xml:space="preserve"> </w:t>
      </w:r>
      <w:r w:rsidR="00B041D7">
        <w:rPr>
          <w:i/>
          <w:color w:val="0055A9"/>
          <w:sz w:val="18"/>
        </w:rPr>
        <w:t xml:space="preserve">Donley County </w:t>
      </w:r>
      <w:r>
        <w:rPr>
          <w:sz w:val="18"/>
        </w:rPr>
        <w:t>engages</w:t>
      </w:r>
      <w:r>
        <w:rPr>
          <w:spacing w:val="-3"/>
          <w:sz w:val="18"/>
        </w:rPr>
        <w:t xml:space="preserve"> </w:t>
      </w:r>
      <w:r>
        <w:rPr>
          <w:sz w:val="18"/>
        </w:rPr>
        <w:t>in</w:t>
      </w:r>
      <w:r>
        <w:rPr>
          <w:spacing w:val="-3"/>
          <w:sz w:val="18"/>
        </w:rPr>
        <w:t xml:space="preserve"> </w:t>
      </w:r>
      <w:r>
        <w:rPr>
          <w:sz w:val="18"/>
        </w:rPr>
        <w:t>the</w:t>
      </w:r>
      <w:r>
        <w:rPr>
          <w:spacing w:val="-4"/>
          <w:sz w:val="18"/>
        </w:rPr>
        <w:t xml:space="preserve"> </w:t>
      </w:r>
      <w:r>
        <w:rPr>
          <w:sz w:val="18"/>
        </w:rPr>
        <w:t>following</w:t>
      </w:r>
      <w:r>
        <w:rPr>
          <w:spacing w:val="-4"/>
          <w:sz w:val="18"/>
        </w:rPr>
        <w:t xml:space="preserve"> </w:t>
      </w:r>
      <w:r>
        <w:rPr>
          <w:sz w:val="18"/>
        </w:rPr>
        <w:t>program</w:t>
      </w:r>
      <w:r>
        <w:rPr>
          <w:spacing w:val="-2"/>
          <w:sz w:val="18"/>
        </w:rPr>
        <w:t xml:space="preserve"> areas:</w:t>
      </w:r>
    </w:p>
    <w:p w14:paraId="30E019F3" w14:textId="77777777" w:rsidR="00F63868" w:rsidRDefault="00835458">
      <w:pPr>
        <w:spacing w:before="218" w:line="360" w:lineRule="auto"/>
        <w:ind w:left="359" w:right="408"/>
        <w:rPr>
          <w:i/>
          <w:sz w:val="18"/>
        </w:rPr>
      </w:pPr>
      <w:r>
        <w:rPr>
          <w:i/>
          <w:color w:val="0055A9"/>
          <w:sz w:val="18"/>
        </w:rPr>
        <w:t>EXAMPLES</w:t>
      </w:r>
      <w:r>
        <w:rPr>
          <w:i/>
          <w:color w:val="0055A9"/>
          <w:spacing w:val="-3"/>
          <w:sz w:val="18"/>
        </w:rPr>
        <w:t xml:space="preserve"> </w:t>
      </w:r>
      <w:r>
        <w:rPr>
          <w:i/>
          <w:color w:val="0055A9"/>
          <w:sz w:val="18"/>
        </w:rPr>
        <w:t>ARE</w:t>
      </w:r>
      <w:r>
        <w:rPr>
          <w:i/>
          <w:color w:val="0055A9"/>
          <w:spacing w:val="-3"/>
          <w:sz w:val="18"/>
        </w:rPr>
        <w:t xml:space="preserve"> </w:t>
      </w:r>
      <w:r>
        <w:rPr>
          <w:i/>
          <w:color w:val="0055A9"/>
          <w:sz w:val="18"/>
        </w:rPr>
        <w:t>PROVIDED</w:t>
      </w:r>
      <w:r>
        <w:rPr>
          <w:i/>
          <w:color w:val="0055A9"/>
          <w:spacing w:val="-3"/>
          <w:sz w:val="18"/>
        </w:rPr>
        <w:t xml:space="preserve"> </w:t>
      </w:r>
      <w:r>
        <w:rPr>
          <w:i/>
          <w:color w:val="0055A9"/>
          <w:sz w:val="18"/>
        </w:rPr>
        <w:t>BELOW.</w:t>
      </w:r>
      <w:r>
        <w:rPr>
          <w:i/>
          <w:color w:val="0055A9"/>
          <w:spacing w:val="-3"/>
          <w:sz w:val="18"/>
        </w:rPr>
        <w:t xml:space="preserve"> </w:t>
      </w:r>
      <w:r>
        <w:rPr>
          <w:i/>
          <w:color w:val="0055A9"/>
          <w:sz w:val="18"/>
        </w:rPr>
        <w:t>PLEASE</w:t>
      </w:r>
      <w:r>
        <w:rPr>
          <w:i/>
          <w:color w:val="0055A9"/>
          <w:spacing w:val="-3"/>
          <w:sz w:val="18"/>
        </w:rPr>
        <w:t xml:space="preserve"> </w:t>
      </w:r>
      <w:r>
        <w:rPr>
          <w:i/>
          <w:color w:val="0055A9"/>
          <w:sz w:val="18"/>
        </w:rPr>
        <w:t>TAKE</w:t>
      </w:r>
      <w:r>
        <w:rPr>
          <w:i/>
          <w:color w:val="0055A9"/>
          <w:spacing w:val="-3"/>
          <w:sz w:val="18"/>
        </w:rPr>
        <w:t xml:space="preserve"> </w:t>
      </w:r>
      <w:r>
        <w:rPr>
          <w:i/>
          <w:color w:val="0055A9"/>
          <w:sz w:val="18"/>
        </w:rPr>
        <w:t>TIME</w:t>
      </w:r>
      <w:r>
        <w:rPr>
          <w:i/>
          <w:color w:val="0055A9"/>
          <w:spacing w:val="-3"/>
          <w:sz w:val="18"/>
        </w:rPr>
        <w:t xml:space="preserve"> </w:t>
      </w:r>
      <w:r>
        <w:rPr>
          <w:i/>
          <w:color w:val="0055A9"/>
          <w:sz w:val="18"/>
        </w:rPr>
        <w:t>TO</w:t>
      </w:r>
      <w:r>
        <w:rPr>
          <w:i/>
          <w:color w:val="0055A9"/>
          <w:spacing w:val="-3"/>
          <w:sz w:val="18"/>
        </w:rPr>
        <w:t xml:space="preserve"> </w:t>
      </w:r>
      <w:r>
        <w:rPr>
          <w:i/>
          <w:color w:val="0055A9"/>
          <w:sz w:val="18"/>
        </w:rPr>
        <w:t>REVIEW</w:t>
      </w:r>
      <w:r>
        <w:rPr>
          <w:i/>
          <w:color w:val="0055A9"/>
          <w:spacing w:val="-3"/>
          <w:sz w:val="18"/>
        </w:rPr>
        <w:t xml:space="preserve"> </w:t>
      </w:r>
      <w:r>
        <w:rPr>
          <w:i/>
          <w:color w:val="0055A9"/>
          <w:sz w:val="18"/>
        </w:rPr>
        <w:t>THIS</w:t>
      </w:r>
      <w:r>
        <w:rPr>
          <w:i/>
          <w:color w:val="0055A9"/>
          <w:spacing w:val="-4"/>
          <w:sz w:val="18"/>
        </w:rPr>
        <w:t xml:space="preserve"> </w:t>
      </w:r>
      <w:r>
        <w:rPr>
          <w:i/>
          <w:color w:val="0055A9"/>
          <w:sz w:val="18"/>
        </w:rPr>
        <w:t>SECTION</w:t>
      </w:r>
      <w:r>
        <w:rPr>
          <w:i/>
          <w:color w:val="0055A9"/>
          <w:spacing w:val="-3"/>
          <w:sz w:val="18"/>
        </w:rPr>
        <w:t xml:space="preserve"> </w:t>
      </w:r>
      <w:r>
        <w:rPr>
          <w:i/>
          <w:color w:val="0055A9"/>
          <w:sz w:val="18"/>
        </w:rPr>
        <w:t>AND</w:t>
      </w:r>
      <w:r>
        <w:rPr>
          <w:i/>
          <w:color w:val="0055A9"/>
          <w:spacing w:val="-3"/>
          <w:sz w:val="18"/>
        </w:rPr>
        <w:t xml:space="preserve"> </w:t>
      </w:r>
      <w:r>
        <w:rPr>
          <w:i/>
          <w:color w:val="0055A9"/>
          <w:sz w:val="18"/>
        </w:rPr>
        <w:t>ADJUST</w:t>
      </w:r>
      <w:r>
        <w:rPr>
          <w:i/>
          <w:color w:val="0055A9"/>
          <w:spacing w:val="-4"/>
          <w:sz w:val="18"/>
        </w:rPr>
        <w:t xml:space="preserve"> </w:t>
      </w:r>
      <w:r>
        <w:rPr>
          <w:i/>
          <w:color w:val="0055A9"/>
          <w:sz w:val="18"/>
        </w:rPr>
        <w:t>IT</w:t>
      </w:r>
      <w:r>
        <w:rPr>
          <w:i/>
          <w:color w:val="0055A9"/>
          <w:spacing w:val="-4"/>
          <w:sz w:val="18"/>
        </w:rPr>
        <w:t xml:space="preserve"> </w:t>
      </w:r>
      <w:r>
        <w:rPr>
          <w:i/>
          <w:color w:val="0055A9"/>
          <w:sz w:val="18"/>
        </w:rPr>
        <w:t>SO THAT IT ACCURATELY REFLECTS YOUR DEPARTMENT’S APPLICABLE PROGRAM AREAS. THERE ARE ALSO OTHER APPROACHES TO TAKING AN INVENTORY OF PROGRAM AREAS (E.G., ROAD, BRIDGE AND</w:t>
      </w:r>
      <w:r>
        <w:rPr>
          <w:i/>
          <w:color w:val="0055A9"/>
          <w:spacing w:val="-4"/>
          <w:sz w:val="18"/>
        </w:rPr>
        <w:t xml:space="preserve"> </w:t>
      </w:r>
      <w:r>
        <w:rPr>
          <w:i/>
          <w:color w:val="0055A9"/>
          <w:sz w:val="18"/>
        </w:rPr>
        <w:t>RIGHT</w:t>
      </w:r>
      <w:r>
        <w:rPr>
          <w:i/>
          <w:color w:val="0055A9"/>
          <w:spacing w:val="-4"/>
          <w:sz w:val="18"/>
        </w:rPr>
        <w:t xml:space="preserve"> </w:t>
      </w:r>
      <w:r>
        <w:rPr>
          <w:i/>
          <w:color w:val="0055A9"/>
          <w:sz w:val="18"/>
        </w:rPr>
        <w:t>OF</w:t>
      </w:r>
      <w:r>
        <w:rPr>
          <w:i/>
          <w:color w:val="0055A9"/>
          <w:spacing w:val="-4"/>
          <w:sz w:val="18"/>
        </w:rPr>
        <w:t xml:space="preserve"> </w:t>
      </w:r>
      <w:r>
        <w:rPr>
          <w:i/>
          <w:color w:val="0055A9"/>
          <w:sz w:val="18"/>
        </w:rPr>
        <w:t>WAY</w:t>
      </w:r>
      <w:r>
        <w:rPr>
          <w:i/>
          <w:color w:val="0055A9"/>
          <w:spacing w:val="-5"/>
          <w:sz w:val="18"/>
        </w:rPr>
        <w:t xml:space="preserve"> </w:t>
      </w:r>
      <w:r>
        <w:rPr>
          <w:i/>
          <w:color w:val="0055A9"/>
          <w:sz w:val="18"/>
        </w:rPr>
        <w:t>MAINTENANCE,</w:t>
      </w:r>
      <w:r>
        <w:rPr>
          <w:i/>
          <w:color w:val="0055A9"/>
          <w:spacing w:val="-4"/>
          <w:sz w:val="18"/>
        </w:rPr>
        <w:t xml:space="preserve"> </w:t>
      </w:r>
      <w:proofErr w:type="gramStart"/>
      <w:r>
        <w:rPr>
          <w:i/>
          <w:color w:val="0055A9"/>
          <w:sz w:val="18"/>
        </w:rPr>
        <w:t>ROAD</w:t>
      </w:r>
      <w:proofErr w:type="gramEnd"/>
      <w:r>
        <w:rPr>
          <w:i/>
          <w:color w:val="0055A9"/>
          <w:spacing w:val="-4"/>
          <w:sz w:val="18"/>
        </w:rPr>
        <w:t xml:space="preserve"> </w:t>
      </w:r>
      <w:r>
        <w:rPr>
          <w:i/>
          <w:color w:val="0055A9"/>
          <w:sz w:val="18"/>
        </w:rPr>
        <w:t>AND</w:t>
      </w:r>
      <w:r>
        <w:rPr>
          <w:i/>
          <w:color w:val="0055A9"/>
          <w:spacing w:val="-4"/>
          <w:sz w:val="18"/>
        </w:rPr>
        <w:t xml:space="preserve"> </w:t>
      </w:r>
      <w:r>
        <w:rPr>
          <w:i/>
          <w:color w:val="0055A9"/>
          <w:sz w:val="18"/>
        </w:rPr>
        <w:t>BRIDGE</w:t>
      </w:r>
      <w:r>
        <w:rPr>
          <w:i/>
          <w:color w:val="0055A9"/>
          <w:spacing w:val="-4"/>
          <w:sz w:val="18"/>
        </w:rPr>
        <w:t xml:space="preserve"> </w:t>
      </w:r>
      <w:r>
        <w:rPr>
          <w:i/>
          <w:color w:val="0055A9"/>
          <w:sz w:val="18"/>
        </w:rPr>
        <w:t>CONSTRUCTION</w:t>
      </w:r>
      <w:r>
        <w:rPr>
          <w:i/>
          <w:color w:val="0055A9"/>
          <w:spacing w:val="-4"/>
          <w:sz w:val="18"/>
        </w:rPr>
        <w:t xml:space="preserve"> </w:t>
      </w:r>
      <w:r>
        <w:rPr>
          <w:i/>
          <w:color w:val="0055A9"/>
          <w:sz w:val="18"/>
        </w:rPr>
        <w:t>MANAGEMENT,</w:t>
      </w:r>
      <w:r>
        <w:rPr>
          <w:i/>
          <w:color w:val="0055A9"/>
          <w:spacing w:val="-2"/>
          <w:sz w:val="18"/>
        </w:rPr>
        <w:t xml:space="preserve"> </w:t>
      </w:r>
      <w:r>
        <w:rPr>
          <w:i/>
          <w:color w:val="0055A9"/>
          <w:sz w:val="18"/>
        </w:rPr>
        <w:t>PERMITTING AND REGULATORY</w:t>
      </w:r>
      <w:r>
        <w:rPr>
          <w:i/>
          <w:color w:val="0055A9"/>
          <w:spacing w:val="-1"/>
          <w:sz w:val="18"/>
        </w:rPr>
        <w:t xml:space="preserve"> </w:t>
      </w:r>
      <w:r>
        <w:rPr>
          <w:i/>
          <w:color w:val="0055A9"/>
          <w:sz w:val="18"/>
        </w:rPr>
        <w:t>ENFORCEMENT, ETC.). YOU</w:t>
      </w:r>
      <w:r>
        <w:rPr>
          <w:i/>
          <w:color w:val="0055A9"/>
          <w:spacing w:val="-1"/>
          <w:sz w:val="18"/>
        </w:rPr>
        <w:t xml:space="preserve"> </w:t>
      </w:r>
      <w:r>
        <w:rPr>
          <w:i/>
          <w:color w:val="0055A9"/>
          <w:sz w:val="18"/>
        </w:rPr>
        <w:t>HAVE DISCRETION TO APPROACH THIS SECTION IN A WAY THAT WORKS BEST FOR YOUR DEPARTMENT.</w:t>
      </w:r>
    </w:p>
    <w:p w14:paraId="20503C32" w14:textId="77777777" w:rsidR="00F63868" w:rsidRDefault="00F63868">
      <w:pPr>
        <w:pStyle w:val="BodyText"/>
        <w:spacing w:before="211"/>
        <w:rPr>
          <w:i/>
          <w:sz w:val="20"/>
        </w:rPr>
      </w:pPr>
    </w:p>
    <w:tbl>
      <w:tblPr>
        <w:tblW w:w="0" w:type="auto"/>
        <w:tblInd w:w="367" w:type="dxa"/>
        <w:tblLayout w:type="fixed"/>
        <w:tblCellMar>
          <w:left w:w="0" w:type="dxa"/>
          <w:right w:w="0" w:type="dxa"/>
        </w:tblCellMar>
        <w:tblLook w:val="01E0" w:firstRow="1" w:lastRow="1" w:firstColumn="1" w:lastColumn="1" w:noHBand="0" w:noVBand="0"/>
      </w:tblPr>
      <w:tblGrid>
        <w:gridCol w:w="2733"/>
        <w:gridCol w:w="3452"/>
        <w:gridCol w:w="3257"/>
      </w:tblGrid>
      <w:tr w:rsidR="00F63868" w14:paraId="5A0365C2" w14:textId="77777777">
        <w:trPr>
          <w:trHeight w:val="437"/>
        </w:trPr>
        <w:tc>
          <w:tcPr>
            <w:tcW w:w="2733" w:type="dxa"/>
            <w:shd w:val="clear" w:color="auto" w:fill="0055A9"/>
          </w:tcPr>
          <w:p w14:paraId="4122177E" w14:textId="77777777" w:rsidR="00F63868" w:rsidRDefault="00835458">
            <w:pPr>
              <w:pStyle w:val="TableParagraph"/>
              <w:spacing w:line="218" w:lineRule="exact"/>
              <w:rPr>
                <w:b/>
                <w:sz w:val="18"/>
              </w:rPr>
            </w:pPr>
            <w:r>
              <w:rPr>
                <w:b/>
                <w:color w:val="FFFFFF"/>
                <w:sz w:val="18"/>
              </w:rPr>
              <w:t>Program</w:t>
            </w:r>
            <w:r>
              <w:rPr>
                <w:b/>
                <w:color w:val="FFFFFF"/>
                <w:spacing w:val="-12"/>
                <w:sz w:val="18"/>
              </w:rPr>
              <w:t xml:space="preserve"> </w:t>
            </w:r>
            <w:r>
              <w:rPr>
                <w:b/>
                <w:color w:val="FFFFFF"/>
                <w:sz w:val="18"/>
              </w:rPr>
              <w:t>Area</w:t>
            </w:r>
            <w:r>
              <w:rPr>
                <w:b/>
                <w:color w:val="FFFFFF"/>
                <w:spacing w:val="-13"/>
                <w:sz w:val="18"/>
              </w:rPr>
              <w:t xml:space="preserve"> </w:t>
            </w:r>
            <w:r>
              <w:rPr>
                <w:b/>
                <w:color w:val="FFFFFF"/>
                <w:sz w:val="18"/>
              </w:rPr>
              <w:t>and</w:t>
            </w:r>
            <w:r>
              <w:rPr>
                <w:b/>
                <w:color w:val="FFFFFF"/>
                <w:spacing w:val="-13"/>
                <w:sz w:val="18"/>
              </w:rPr>
              <w:t xml:space="preserve"> </w:t>
            </w:r>
            <w:r>
              <w:rPr>
                <w:b/>
                <w:color w:val="FFFFFF"/>
                <w:sz w:val="18"/>
              </w:rPr>
              <w:t xml:space="preserve">General </w:t>
            </w:r>
            <w:r>
              <w:rPr>
                <w:b/>
                <w:color w:val="FFFFFF"/>
                <w:spacing w:val="-2"/>
                <w:sz w:val="18"/>
              </w:rPr>
              <w:t>Description</w:t>
            </w:r>
          </w:p>
        </w:tc>
        <w:tc>
          <w:tcPr>
            <w:tcW w:w="3452" w:type="dxa"/>
            <w:shd w:val="clear" w:color="auto" w:fill="0055A9"/>
          </w:tcPr>
          <w:p w14:paraId="53EC01A2" w14:textId="77777777" w:rsidR="00F63868" w:rsidRDefault="00835458">
            <w:pPr>
              <w:pStyle w:val="TableParagraph"/>
              <w:spacing w:line="218" w:lineRule="exact"/>
              <w:ind w:left="48" w:firstLine="61"/>
              <w:rPr>
                <w:b/>
                <w:sz w:val="18"/>
              </w:rPr>
            </w:pPr>
            <w:r>
              <w:rPr>
                <w:b/>
                <w:color w:val="FFFFFF"/>
                <w:sz w:val="18"/>
              </w:rPr>
              <w:t>Title VI/Non-Discrimination Concerns</w:t>
            </w:r>
            <w:r>
              <w:rPr>
                <w:b/>
                <w:color w:val="FFFFFF"/>
                <w:spacing w:val="-16"/>
                <w:sz w:val="18"/>
              </w:rPr>
              <w:t xml:space="preserve"> </w:t>
            </w:r>
            <w:r>
              <w:rPr>
                <w:b/>
                <w:color w:val="FFFFFF"/>
                <w:sz w:val="18"/>
              </w:rPr>
              <w:t>and</w:t>
            </w:r>
            <w:r>
              <w:rPr>
                <w:b/>
                <w:color w:val="FFFFFF"/>
                <w:spacing w:val="-15"/>
                <w:sz w:val="18"/>
              </w:rPr>
              <w:t xml:space="preserve"> </w:t>
            </w:r>
            <w:r>
              <w:rPr>
                <w:b/>
                <w:color w:val="FFFFFF"/>
                <w:sz w:val="18"/>
              </w:rPr>
              <w:t>Responsibilities</w:t>
            </w:r>
          </w:p>
        </w:tc>
        <w:tc>
          <w:tcPr>
            <w:tcW w:w="3257" w:type="dxa"/>
            <w:shd w:val="clear" w:color="auto" w:fill="0055A9"/>
          </w:tcPr>
          <w:p w14:paraId="20077AEC" w14:textId="77777777" w:rsidR="00F63868" w:rsidRDefault="00835458">
            <w:pPr>
              <w:pStyle w:val="TableParagraph"/>
              <w:spacing w:line="218" w:lineRule="exact"/>
              <w:ind w:left="16"/>
              <w:rPr>
                <w:b/>
                <w:sz w:val="18"/>
              </w:rPr>
            </w:pPr>
            <w:r>
              <w:rPr>
                <w:b/>
                <w:color w:val="FFFFFF"/>
                <w:sz w:val="18"/>
              </w:rPr>
              <w:t>Review</w:t>
            </w:r>
            <w:r>
              <w:rPr>
                <w:b/>
                <w:color w:val="FFFFFF"/>
                <w:spacing w:val="-14"/>
                <w:sz w:val="18"/>
              </w:rPr>
              <w:t xml:space="preserve"> </w:t>
            </w:r>
            <w:r>
              <w:rPr>
                <w:b/>
                <w:color w:val="FFFFFF"/>
                <w:sz w:val="18"/>
              </w:rPr>
              <w:t>Procedures</w:t>
            </w:r>
            <w:r>
              <w:rPr>
                <w:b/>
                <w:color w:val="FFFFFF"/>
                <w:spacing w:val="-14"/>
                <w:sz w:val="18"/>
              </w:rPr>
              <w:t xml:space="preserve"> </w:t>
            </w:r>
            <w:r>
              <w:rPr>
                <w:b/>
                <w:color w:val="FFFFFF"/>
                <w:sz w:val="18"/>
              </w:rPr>
              <w:t>for</w:t>
            </w:r>
            <w:r>
              <w:rPr>
                <w:b/>
                <w:color w:val="FFFFFF"/>
                <w:spacing w:val="-14"/>
                <w:sz w:val="18"/>
              </w:rPr>
              <w:t xml:space="preserve"> </w:t>
            </w:r>
            <w:r>
              <w:rPr>
                <w:b/>
                <w:color w:val="FFFFFF"/>
                <w:sz w:val="18"/>
              </w:rPr>
              <w:t xml:space="preserve">Ensuring </w:t>
            </w:r>
            <w:r>
              <w:rPr>
                <w:b/>
                <w:color w:val="FFFFFF"/>
                <w:spacing w:val="-2"/>
                <w:sz w:val="18"/>
              </w:rPr>
              <w:t>Non-Discrimination</w:t>
            </w:r>
          </w:p>
        </w:tc>
      </w:tr>
      <w:tr w:rsidR="00F63868" w14:paraId="1C5E3080" w14:textId="77777777">
        <w:trPr>
          <w:trHeight w:val="3062"/>
        </w:trPr>
        <w:tc>
          <w:tcPr>
            <w:tcW w:w="2733" w:type="dxa"/>
          </w:tcPr>
          <w:p w14:paraId="4F639BE4" w14:textId="77777777" w:rsidR="00F63868" w:rsidRDefault="00835458">
            <w:pPr>
              <w:pStyle w:val="TableParagraph"/>
              <w:spacing w:line="219" w:lineRule="exact"/>
              <w:rPr>
                <w:sz w:val="18"/>
              </w:rPr>
            </w:pPr>
            <w:r>
              <w:rPr>
                <w:sz w:val="18"/>
              </w:rPr>
              <w:t>Right</w:t>
            </w:r>
            <w:r>
              <w:rPr>
                <w:spacing w:val="-2"/>
                <w:sz w:val="18"/>
              </w:rPr>
              <w:t xml:space="preserve"> </w:t>
            </w:r>
            <w:r>
              <w:rPr>
                <w:sz w:val="18"/>
              </w:rPr>
              <w:t>of</w:t>
            </w:r>
            <w:r>
              <w:rPr>
                <w:spacing w:val="-2"/>
                <w:sz w:val="18"/>
              </w:rPr>
              <w:t xml:space="preserve"> </w:t>
            </w:r>
            <w:r>
              <w:rPr>
                <w:spacing w:val="-4"/>
                <w:sz w:val="18"/>
              </w:rPr>
              <w:t>Way:</w:t>
            </w:r>
          </w:p>
          <w:p w14:paraId="3B60608E" w14:textId="77777777" w:rsidR="00F63868" w:rsidRDefault="00835458">
            <w:pPr>
              <w:pStyle w:val="TableParagraph"/>
              <w:rPr>
                <w:sz w:val="18"/>
              </w:rPr>
            </w:pPr>
            <w:r>
              <w:rPr>
                <w:sz w:val="18"/>
              </w:rPr>
              <w:t>Issues public right of way permits for construction, transportation,</w:t>
            </w:r>
            <w:r>
              <w:rPr>
                <w:spacing w:val="-16"/>
                <w:sz w:val="18"/>
              </w:rPr>
              <w:t xml:space="preserve"> </w:t>
            </w:r>
            <w:r>
              <w:rPr>
                <w:sz w:val="18"/>
              </w:rPr>
              <w:t>business,</w:t>
            </w:r>
            <w:r>
              <w:rPr>
                <w:spacing w:val="-16"/>
                <w:sz w:val="18"/>
              </w:rPr>
              <w:t xml:space="preserve"> </w:t>
            </w:r>
            <w:r>
              <w:rPr>
                <w:sz w:val="18"/>
              </w:rPr>
              <w:t>and other activities.</w:t>
            </w:r>
          </w:p>
          <w:p w14:paraId="7B65028C" w14:textId="77777777" w:rsidR="00F63868" w:rsidRDefault="00F63868">
            <w:pPr>
              <w:pStyle w:val="TableParagraph"/>
              <w:rPr>
                <w:i/>
                <w:sz w:val="18"/>
              </w:rPr>
            </w:pPr>
          </w:p>
          <w:p w14:paraId="6D1FA254" w14:textId="77777777" w:rsidR="00F63868" w:rsidRDefault="00835458">
            <w:pPr>
              <w:pStyle w:val="TableParagraph"/>
              <w:rPr>
                <w:sz w:val="18"/>
              </w:rPr>
            </w:pPr>
            <w:r>
              <w:rPr>
                <w:sz w:val="18"/>
              </w:rPr>
              <w:t>Coordinates relocation of citizens</w:t>
            </w:r>
            <w:r>
              <w:rPr>
                <w:spacing w:val="-14"/>
                <w:sz w:val="18"/>
              </w:rPr>
              <w:t xml:space="preserve"> </w:t>
            </w:r>
            <w:r>
              <w:rPr>
                <w:sz w:val="18"/>
              </w:rPr>
              <w:t>whose</w:t>
            </w:r>
            <w:r>
              <w:rPr>
                <w:spacing w:val="-15"/>
                <w:sz w:val="18"/>
              </w:rPr>
              <w:t xml:space="preserve"> </w:t>
            </w:r>
            <w:r>
              <w:rPr>
                <w:sz w:val="18"/>
              </w:rPr>
              <w:t>property</w:t>
            </w:r>
            <w:r>
              <w:rPr>
                <w:spacing w:val="-14"/>
                <w:sz w:val="18"/>
              </w:rPr>
              <w:t xml:space="preserve"> </w:t>
            </w:r>
            <w:r>
              <w:rPr>
                <w:sz w:val="18"/>
              </w:rPr>
              <w:t>has been</w:t>
            </w:r>
            <w:r>
              <w:rPr>
                <w:spacing w:val="-1"/>
                <w:sz w:val="18"/>
              </w:rPr>
              <w:t xml:space="preserve"> </w:t>
            </w:r>
            <w:r>
              <w:rPr>
                <w:sz w:val="18"/>
              </w:rPr>
              <w:t>acquired</w:t>
            </w:r>
            <w:r>
              <w:rPr>
                <w:spacing w:val="-2"/>
                <w:sz w:val="18"/>
              </w:rPr>
              <w:t xml:space="preserve"> </w:t>
            </w:r>
            <w:r>
              <w:rPr>
                <w:sz w:val="18"/>
              </w:rPr>
              <w:t>for</w:t>
            </w:r>
            <w:r>
              <w:rPr>
                <w:spacing w:val="-1"/>
                <w:sz w:val="18"/>
              </w:rPr>
              <w:t xml:space="preserve"> </w:t>
            </w:r>
            <w:r>
              <w:rPr>
                <w:sz w:val="18"/>
              </w:rPr>
              <w:t>a</w:t>
            </w:r>
            <w:r>
              <w:rPr>
                <w:spacing w:val="-1"/>
                <w:sz w:val="18"/>
              </w:rPr>
              <w:t xml:space="preserve"> </w:t>
            </w:r>
            <w:r>
              <w:rPr>
                <w:sz w:val="18"/>
              </w:rPr>
              <w:t>right</w:t>
            </w:r>
            <w:r>
              <w:rPr>
                <w:spacing w:val="-1"/>
                <w:sz w:val="18"/>
              </w:rPr>
              <w:t xml:space="preserve"> </w:t>
            </w:r>
            <w:r>
              <w:rPr>
                <w:sz w:val="18"/>
              </w:rPr>
              <w:t xml:space="preserve">of </w:t>
            </w:r>
            <w:r>
              <w:rPr>
                <w:spacing w:val="-4"/>
                <w:sz w:val="18"/>
              </w:rPr>
              <w:t>way.</w:t>
            </w:r>
          </w:p>
        </w:tc>
        <w:tc>
          <w:tcPr>
            <w:tcW w:w="3452" w:type="dxa"/>
          </w:tcPr>
          <w:p w14:paraId="71A358E3" w14:textId="77777777" w:rsidR="00F63868" w:rsidRDefault="00835458">
            <w:pPr>
              <w:pStyle w:val="TableParagraph"/>
              <w:ind w:left="48"/>
              <w:rPr>
                <w:sz w:val="18"/>
              </w:rPr>
            </w:pPr>
            <w:r>
              <w:rPr>
                <w:sz w:val="18"/>
              </w:rPr>
              <w:t>Public right of way permits and relocations</w:t>
            </w:r>
            <w:r>
              <w:rPr>
                <w:spacing w:val="-9"/>
                <w:sz w:val="18"/>
              </w:rPr>
              <w:t xml:space="preserve"> </w:t>
            </w:r>
            <w:r>
              <w:rPr>
                <w:sz w:val="18"/>
              </w:rPr>
              <w:t>should</w:t>
            </w:r>
            <w:r>
              <w:rPr>
                <w:spacing w:val="-10"/>
                <w:sz w:val="18"/>
              </w:rPr>
              <w:t xml:space="preserve"> </w:t>
            </w:r>
            <w:r>
              <w:rPr>
                <w:sz w:val="18"/>
              </w:rPr>
              <w:t>not</w:t>
            </w:r>
            <w:r>
              <w:rPr>
                <w:spacing w:val="-9"/>
                <w:sz w:val="18"/>
              </w:rPr>
              <w:t xml:space="preserve"> </w:t>
            </w:r>
            <w:r>
              <w:rPr>
                <w:sz w:val="18"/>
              </w:rPr>
              <w:t>create</w:t>
            </w:r>
            <w:r>
              <w:rPr>
                <w:spacing w:val="-10"/>
                <w:sz w:val="18"/>
              </w:rPr>
              <w:t xml:space="preserve"> </w:t>
            </w:r>
            <w:r>
              <w:rPr>
                <w:sz w:val="18"/>
              </w:rPr>
              <w:t xml:space="preserve">unfair </w:t>
            </w:r>
            <w:r>
              <w:rPr>
                <w:spacing w:val="-2"/>
                <w:sz w:val="18"/>
              </w:rPr>
              <w:t>burdens.</w:t>
            </w:r>
          </w:p>
          <w:p w14:paraId="2295FDB8" w14:textId="77777777" w:rsidR="00F63868" w:rsidRDefault="00835458">
            <w:pPr>
              <w:pStyle w:val="TableParagraph"/>
              <w:spacing w:before="218"/>
              <w:ind w:left="48"/>
              <w:rPr>
                <w:sz w:val="18"/>
              </w:rPr>
            </w:pPr>
            <w:r>
              <w:rPr>
                <w:sz w:val="18"/>
              </w:rPr>
              <w:t>Collecting demographic data from property</w:t>
            </w:r>
            <w:r>
              <w:rPr>
                <w:spacing w:val="-8"/>
                <w:sz w:val="18"/>
              </w:rPr>
              <w:t xml:space="preserve"> </w:t>
            </w:r>
            <w:r>
              <w:rPr>
                <w:sz w:val="18"/>
              </w:rPr>
              <w:t>owners</w:t>
            </w:r>
            <w:r>
              <w:rPr>
                <w:spacing w:val="-8"/>
                <w:sz w:val="18"/>
              </w:rPr>
              <w:t xml:space="preserve"> </w:t>
            </w:r>
            <w:r>
              <w:rPr>
                <w:sz w:val="18"/>
              </w:rPr>
              <w:t>who</w:t>
            </w:r>
            <w:r>
              <w:rPr>
                <w:spacing w:val="-8"/>
                <w:sz w:val="18"/>
              </w:rPr>
              <w:t xml:space="preserve"> </w:t>
            </w:r>
            <w:r>
              <w:rPr>
                <w:sz w:val="18"/>
              </w:rPr>
              <w:t>may</w:t>
            </w:r>
            <w:r>
              <w:rPr>
                <w:spacing w:val="-9"/>
                <w:sz w:val="18"/>
              </w:rPr>
              <w:t xml:space="preserve"> </w:t>
            </w:r>
            <w:r>
              <w:rPr>
                <w:sz w:val="18"/>
              </w:rPr>
              <w:t>be</w:t>
            </w:r>
            <w:r>
              <w:rPr>
                <w:spacing w:val="-9"/>
                <w:sz w:val="18"/>
              </w:rPr>
              <w:t xml:space="preserve"> </w:t>
            </w:r>
            <w:r>
              <w:rPr>
                <w:sz w:val="18"/>
              </w:rPr>
              <w:t>subject to right of way activities.</w:t>
            </w:r>
          </w:p>
          <w:p w14:paraId="6F333C0E" w14:textId="77777777" w:rsidR="00F63868" w:rsidRDefault="00F63868">
            <w:pPr>
              <w:pStyle w:val="TableParagraph"/>
              <w:spacing w:before="1"/>
              <w:rPr>
                <w:i/>
                <w:sz w:val="18"/>
              </w:rPr>
            </w:pPr>
          </w:p>
          <w:p w14:paraId="1B93D87A" w14:textId="77777777" w:rsidR="00F63868" w:rsidRDefault="00835458">
            <w:pPr>
              <w:pStyle w:val="TableParagraph"/>
              <w:ind w:left="48"/>
              <w:rPr>
                <w:sz w:val="18"/>
              </w:rPr>
            </w:pPr>
            <w:r>
              <w:rPr>
                <w:sz w:val="18"/>
              </w:rPr>
              <w:t xml:space="preserve">Ensuring property owners impacted by right of way activities are made aware of their right to be free from discrimination </w:t>
            </w:r>
            <w:proofErr w:type="gramStart"/>
            <w:r>
              <w:rPr>
                <w:sz w:val="18"/>
              </w:rPr>
              <w:t>on the basis of</w:t>
            </w:r>
            <w:proofErr w:type="gramEnd"/>
            <w:r>
              <w:rPr>
                <w:sz w:val="18"/>
              </w:rPr>
              <w:t xml:space="preserve"> race,</w:t>
            </w:r>
          </w:p>
          <w:p w14:paraId="11E48FAC" w14:textId="77777777" w:rsidR="00F63868" w:rsidRDefault="00835458">
            <w:pPr>
              <w:pStyle w:val="TableParagraph"/>
              <w:spacing w:line="218" w:lineRule="exact"/>
              <w:ind w:left="48"/>
              <w:rPr>
                <w:sz w:val="18"/>
              </w:rPr>
            </w:pPr>
            <w:r>
              <w:rPr>
                <w:sz w:val="18"/>
              </w:rPr>
              <w:t>color,</w:t>
            </w:r>
            <w:r>
              <w:rPr>
                <w:spacing w:val="-11"/>
                <w:sz w:val="18"/>
              </w:rPr>
              <w:t xml:space="preserve"> </w:t>
            </w:r>
            <w:r>
              <w:rPr>
                <w:sz w:val="18"/>
              </w:rPr>
              <w:t>or</w:t>
            </w:r>
            <w:r>
              <w:rPr>
                <w:spacing w:val="-11"/>
                <w:sz w:val="18"/>
              </w:rPr>
              <w:t xml:space="preserve"> </w:t>
            </w:r>
            <w:r>
              <w:rPr>
                <w:sz w:val="18"/>
              </w:rPr>
              <w:t>national</w:t>
            </w:r>
            <w:r>
              <w:rPr>
                <w:spacing w:val="-11"/>
                <w:sz w:val="18"/>
              </w:rPr>
              <w:t xml:space="preserve"> </w:t>
            </w:r>
            <w:r>
              <w:rPr>
                <w:sz w:val="18"/>
              </w:rPr>
              <w:t>origin</w:t>
            </w:r>
            <w:r>
              <w:rPr>
                <w:spacing w:val="-11"/>
                <w:sz w:val="18"/>
              </w:rPr>
              <w:t xml:space="preserve"> </w:t>
            </w:r>
            <w:r>
              <w:rPr>
                <w:sz w:val="18"/>
              </w:rPr>
              <w:t>under</w:t>
            </w:r>
            <w:r>
              <w:rPr>
                <w:spacing w:val="-11"/>
                <w:sz w:val="18"/>
              </w:rPr>
              <w:t xml:space="preserve"> </w:t>
            </w:r>
            <w:r>
              <w:rPr>
                <w:sz w:val="18"/>
              </w:rPr>
              <w:t>Title</w:t>
            </w:r>
            <w:r>
              <w:rPr>
                <w:spacing w:val="-12"/>
                <w:sz w:val="18"/>
              </w:rPr>
              <w:t xml:space="preserve"> </w:t>
            </w:r>
            <w:r>
              <w:rPr>
                <w:sz w:val="18"/>
              </w:rPr>
              <w:t>IV of the Civil Rights Act of 1964.</w:t>
            </w:r>
          </w:p>
        </w:tc>
        <w:tc>
          <w:tcPr>
            <w:tcW w:w="3257" w:type="dxa"/>
          </w:tcPr>
          <w:p w14:paraId="08687AAD" w14:textId="77777777" w:rsidR="00F63868" w:rsidRDefault="00835458">
            <w:pPr>
              <w:pStyle w:val="TableParagraph"/>
              <w:ind w:left="16" w:right="52"/>
              <w:rPr>
                <w:sz w:val="18"/>
              </w:rPr>
            </w:pPr>
            <w:r>
              <w:rPr>
                <w:sz w:val="18"/>
              </w:rPr>
              <w:t>Reviewing</w:t>
            </w:r>
            <w:r>
              <w:rPr>
                <w:spacing w:val="-15"/>
                <w:sz w:val="18"/>
              </w:rPr>
              <w:t xml:space="preserve"> </w:t>
            </w:r>
            <w:r>
              <w:rPr>
                <w:sz w:val="18"/>
              </w:rPr>
              <w:t>permits</w:t>
            </w:r>
            <w:r>
              <w:rPr>
                <w:spacing w:val="-14"/>
                <w:sz w:val="18"/>
              </w:rPr>
              <w:t xml:space="preserve"> </w:t>
            </w:r>
            <w:r>
              <w:rPr>
                <w:sz w:val="18"/>
              </w:rPr>
              <w:t>and</w:t>
            </w:r>
            <w:r>
              <w:rPr>
                <w:spacing w:val="-15"/>
                <w:sz w:val="18"/>
              </w:rPr>
              <w:t xml:space="preserve"> </w:t>
            </w:r>
            <w:r>
              <w:rPr>
                <w:sz w:val="18"/>
              </w:rPr>
              <w:t>relocations to ensure nondiscrimination.</w:t>
            </w:r>
          </w:p>
          <w:p w14:paraId="2B36F360" w14:textId="77777777" w:rsidR="00F63868" w:rsidRDefault="00F63868">
            <w:pPr>
              <w:pStyle w:val="TableParagraph"/>
              <w:spacing w:before="218"/>
              <w:rPr>
                <w:i/>
                <w:sz w:val="18"/>
              </w:rPr>
            </w:pPr>
          </w:p>
          <w:p w14:paraId="76236A03" w14:textId="77777777" w:rsidR="00F63868" w:rsidRDefault="00835458">
            <w:pPr>
              <w:pStyle w:val="TableParagraph"/>
              <w:ind w:left="16" w:right="52"/>
              <w:rPr>
                <w:sz w:val="18"/>
              </w:rPr>
            </w:pPr>
            <w:r>
              <w:rPr>
                <w:sz w:val="18"/>
              </w:rPr>
              <w:t>Ensure</w:t>
            </w:r>
            <w:r>
              <w:rPr>
                <w:spacing w:val="-9"/>
                <w:sz w:val="18"/>
              </w:rPr>
              <w:t xml:space="preserve"> </w:t>
            </w:r>
            <w:r>
              <w:rPr>
                <w:sz w:val="18"/>
              </w:rPr>
              <w:t>demographic</w:t>
            </w:r>
            <w:r>
              <w:rPr>
                <w:spacing w:val="-8"/>
                <w:sz w:val="18"/>
              </w:rPr>
              <w:t xml:space="preserve"> </w:t>
            </w:r>
            <w:r>
              <w:rPr>
                <w:sz w:val="18"/>
              </w:rPr>
              <w:t>data</w:t>
            </w:r>
            <w:r>
              <w:rPr>
                <w:spacing w:val="-8"/>
                <w:sz w:val="18"/>
              </w:rPr>
              <w:t xml:space="preserve"> </w:t>
            </w:r>
            <w:r>
              <w:rPr>
                <w:sz w:val="18"/>
              </w:rPr>
              <w:t>is</w:t>
            </w:r>
            <w:r>
              <w:rPr>
                <w:spacing w:val="-8"/>
                <w:sz w:val="18"/>
              </w:rPr>
              <w:t xml:space="preserve"> </w:t>
            </w:r>
            <w:r>
              <w:rPr>
                <w:sz w:val="18"/>
              </w:rPr>
              <w:t>part</w:t>
            </w:r>
            <w:r>
              <w:rPr>
                <w:spacing w:val="-9"/>
                <w:sz w:val="18"/>
              </w:rPr>
              <w:t xml:space="preserve"> </w:t>
            </w:r>
            <w:r>
              <w:rPr>
                <w:sz w:val="18"/>
              </w:rPr>
              <w:t>of necessary right of way templates or forms.</w:t>
            </w:r>
          </w:p>
          <w:p w14:paraId="47A6E183" w14:textId="77777777" w:rsidR="00F63868" w:rsidRDefault="00F63868">
            <w:pPr>
              <w:pStyle w:val="TableParagraph"/>
              <w:spacing w:before="1"/>
              <w:rPr>
                <w:i/>
                <w:sz w:val="18"/>
              </w:rPr>
            </w:pPr>
          </w:p>
          <w:p w14:paraId="68263222" w14:textId="77777777" w:rsidR="00F63868" w:rsidRDefault="00835458">
            <w:pPr>
              <w:pStyle w:val="TableParagraph"/>
              <w:ind w:left="16" w:right="52"/>
              <w:rPr>
                <w:sz w:val="18"/>
              </w:rPr>
            </w:pPr>
            <w:r>
              <w:rPr>
                <w:sz w:val="18"/>
              </w:rPr>
              <w:t>Ensure Title IV notice is consistently</w:t>
            </w:r>
            <w:r>
              <w:rPr>
                <w:spacing w:val="-13"/>
                <w:sz w:val="18"/>
              </w:rPr>
              <w:t xml:space="preserve"> </w:t>
            </w:r>
            <w:r>
              <w:rPr>
                <w:sz w:val="18"/>
              </w:rPr>
              <w:t>provided</w:t>
            </w:r>
            <w:r>
              <w:rPr>
                <w:spacing w:val="-14"/>
                <w:sz w:val="18"/>
              </w:rPr>
              <w:t xml:space="preserve"> </w:t>
            </w:r>
            <w:r>
              <w:rPr>
                <w:sz w:val="18"/>
              </w:rPr>
              <w:t>to</w:t>
            </w:r>
            <w:r>
              <w:rPr>
                <w:spacing w:val="-14"/>
                <w:sz w:val="18"/>
              </w:rPr>
              <w:t xml:space="preserve"> </w:t>
            </w:r>
            <w:r>
              <w:rPr>
                <w:sz w:val="18"/>
              </w:rPr>
              <w:t>property owners</w:t>
            </w:r>
            <w:r>
              <w:rPr>
                <w:spacing w:val="-2"/>
                <w:sz w:val="18"/>
              </w:rPr>
              <w:t xml:space="preserve"> </w:t>
            </w:r>
            <w:r>
              <w:rPr>
                <w:sz w:val="18"/>
              </w:rPr>
              <w:t>impacted</w:t>
            </w:r>
            <w:r>
              <w:rPr>
                <w:spacing w:val="-3"/>
                <w:sz w:val="18"/>
              </w:rPr>
              <w:t xml:space="preserve"> </w:t>
            </w:r>
            <w:r>
              <w:rPr>
                <w:sz w:val="18"/>
              </w:rPr>
              <w:t>by</w:t>
            </w:r>
            <w:r>
              <w:rPr>
                <w:spacing w:val="-2"/>
                <w:sz w:val="18"/>
              </w:rPr>
              <w:t xml:space="preserve"> </w:t>
            </w:r>
            <w:r>
              <w:rPr>
                <w:sz w:val="18"/>
              </w:rPr>
              <w:t>right</w:t>
            </w:r>
            <w:r>
              <w:rPr>
                <w:spacing w:val="-1"/>
                <w:sz w:val="18"/>
              </w:rPr>
              <w:t xml:space="preserve"> </w:t>
            </w:r>
            <w:r>
              <w:rPr>
                <w:sz w:val="18"/>
              </w:rPr>
              <w:t>of</w:t>
            </w:r>
            <w:r>
              <w:rPr>
                <w:spacing w:val="-2"/>
                <w:sz w:val="18"/>
              </w:rPr>
              <w:t xml:space="preserve"> </w:t>
            </w:r>
            <w:r>
              <w:rPr>
                <w:sz w:val="18"/>
              </w:rPr>
              <w:t xml:space="preserve">way </w:t>
            </w:r>
            <w:r>
              <w:rPr>
                <w:spacing w:val="-2"/>
                <w:sz w:val="18"/>
              </w:rPr>
              <w:t>activities.</w:t>
            </w:r>
          </w:p>
        </w:tc>
      </w:tr>
      <w:tr w:rsidR="00F63868" w14:paraId="616506B3" w14:textId="77777777">
        <w:trPr>
          <w:trHeight w:val="437"/>
        </w:trPr>
        <w:tc>
          <w:tcPr>
            <w:tcW w:w="2733" w:type="dxa"/>
            <w:shd w:val="clear" w:color="auto" w:fill="DDDDDD"/>
          </w:tcPr>
          <w:p w14:paraId="6477526C" w14:textId="77777777" w:rsidR="00F63868" w:rsidRDefault="00835458">
            <w:pPr>
              <w:pStyle w:val="TableParagraph"/>
              <w:rPr>
                <w:sz w:val="18"/>
              </w:rPr>
            </w:pPr>
            <w:r>
              <w:rPr>
                <w:spacing w:val="-2"/>
                <w:sz w:val="18"/>
              </w:rPr>
              <w:t>Contracting:</w:t>
            </w:r>
          </w:p>
        </w:tc>
        <w:tc>
          <w:tcPr>
            <w:tcW w:w="3452" w:type="dxa"/>
            <w:shd w:val="clear" w:color="auto" w:fill="DDDDDD"/>
          </w:tcPr>
          <w:p w14:paraId="50A1F4B7" w14:textId="77777777" w:rsidR="00F63868" w:rsidRDefault="00835458">
            <w:pPr>
              <w:pStyle w:val="TableParagraph"/>
              <w:spacing w:line="220" w:lineRule="exact"/>
              <w:ind w:left="48"/>
              <w:rPr>
                <w:sz w:val="18"/>
              </w:rPr>
            </w:pPr>
            <w:r>
              <w:rPr>
                <w:sz w:val="18"/>
              </w:rPr>
              <w:t>Maintaining</w:t>
            </w:r>
            <w:r>
              <w:rPr>
                <w:spacing w:val="-9"/>
                <w:sz w:val="18"/>
              </w:rPr>
              <w:t xml:space="preserve"> </w:t>
            </w:r>
            <w:r>
              <w:rPr>
                <w:sz w:val="18"/>
              </w:rPr>
              <w:t>an</w:t>
            </w:r>
            <w:r>
              <w:rPr>
                <w:spacing w:val="-8"/>
                <w:sz w:val="18"/>
              </w:rPr>
              <w:t xml:space="preserve"> </w:t>
            </w:r>
            <w:r>
              <w:rPr>
                <w:sz w:val="18"/>
              </w:rPr>
              <w:t>open</w:t>
            </w:r>
            <w:r>
              <w:rPr>
                <w:spacing w:val="-8"/>
                <w:sz w:val="18"/>
              </w:rPr>
              <w:t xml:space="preserve"> </w:t>
            </w:r>
            <w:r>
              <w:rPr>
                <w:sz w:val="18"/>
              </w:rPr>
              <w:t>and</w:t>
            </w:r>
            <w:r>
              <w:rPr>
                <w:spacing w:val="-9"/>
                <w:sz w:val="18"/>
              </w:rPr>
              <w:t xml:space="preserve"> </w:t>
            </w:r>
            <w:r>
              <w:rPr>
                <w:sz w:val="18"/>
              </w:rPr>
              <w:t>fair</w:t>
            </w:r>
            <w:r>
              <w:rPr>
                <w:spacing w:val="-8"/>
                <w:sz w:val="18"/>
              </w:rPr>
              <w:t xml:space="preserve"> </w:t>
            </w:r>
            <w:r>
              <w:rPr>
                <w:sz w:val="18"/>
              </w:rPr>
              <w:t>bidding process for all contracts.</w:t>
            </w:r>
          </w:p>
        </w:tc>
        <w:tc>
          <w:tcPr>
            <w:tcW w:w="3257" w:type="dxa"/>
            <w:shd w:val="clear" w:color="auto" w:fill="DDDDDD"/>
          </w:tcPr>
          <w:p w14:paraId="7035F781" w14:textId="77777777" w:rsidR="00F63868" w:rsidRDefault="00835458">
            <w:pPr>
              <w:pStyle w:val="TableParagraph"/>
              <w:spacing w:line="220" w:lineRule="exact"/>
              <w:ind w:left="16"/>
              <w:rPr>
                <w:sz w:val="18"/>
              </w:rPr>
            </w:pPr>
            <w:r>
              <w:rPr>
                <w:sz w:val="18"/>
              </w:rPr>
              <w:t>Reviewing</w:t>
            </w:r>
            <w:r>
              <w:rPr>
                <w:spacing w:val="-16"/>
                <w:sz w:val="18"/>
              </w:rPr>
              <w:t xml:space="preserve"> </w:t>
            </w:r>
            <w:r>
              <w:rPr>
                <w:sz w:val="18"/>
              </w:rPr>
              <w:t>contracts</w:t>
            </w:r>
            <w:r>
              <w:rPr>
                <w:spacing w:val="-16"/>
                <w:sz w:val="18"/>
              </w:rPr>
              <w:t xml:space="preserve"> </w:t>
            </w:r>
            <w:r>
              <w:rPr>
                <w:sz w:val="18"/>
              </w:rPr>
              <w:t>for</w:t>
            </w:r>
            <w:r>
              <w:rPr>
                <w:spacing w:val="-16"/>
                <w:sz w:val="18"/>
              </w:rPr>
              <w:t xml:space="preserve"> </w:t>
            </w:r>
            <w:r>
              <w:rPr>
                <w:sz w:val="18"/>
              </w:rPr>
              <w:t>necessary Title VI language.</w:t>
            </w:r>
          </w:p>
        </w:tc>
      </w:tr>
    </w:tbl>
    <w:p w14:paraId="7BBEDE29" w14:textId="77777777" w:rsidR="00F63868" w:rsidRDefault="00F63868">
      <w:pPr>
        <w:pStyle w:val="TableParagraph"/>
        <w:spacing w:line="220" w:lineRule="exact"/>
        <w:rPr>
          <w:sz w:val="18"/>
        </w:rPr>
        <w:sectPr w:rsidR="00F63868">
          <w:pgSz w:w="12240" w:h="15840"/>
          <w:pgMar w:top="1160" w:right="1080" w:bottom="880" w:left="1080" w:header="0" w:footer="683" w:gutter="0"/>
          <w:cols w:space="720"/>
        </w:sectPr>
      </w:pPr>
    </w:p>
    <w:p w14:paraId="645DC2A1" w14:textId="77777777" w:rsidR="00F63868" w:rsidRDefault="00F63868">
      <w:pPr>
        <w:pStyle w:val="BodyText"/>
        <w:spacing w:before="3"/>
        <w:rPr>
          <w:i/>
          <w:sz w:val="2"/>
        </w:rPr>
      </w:pPr>
    </w:p>
    <w:tbl>
      <w:tblPr>
        <w:tblW w:w="0" w:type="auto"/>
        <w:tblInd w:w="367" w:type="dxa"/>
        <w:tblLayout w:type="fixed"/>
        <w:tblCellMar>
          <w:left w:w="0" w:type="dxa"/>
          <w:right w:w="0" w:type="dxa"/>
        </w:tblCellMar>
        <w:tblLook w:val="01E0" w:firstRow="1" w:lastRow="1" w:firstColumn="1" w:lastColumn="1" w:noHBand="0" w:noVBand="0"/>
      </w:tblPr>
      <w:tblGrid>
        <w:gridCol w:w="2673"/>
        <w:gridCol w:w="3499"/>
        <w:gridCol w:w="3270"/>
      </w:tblGrid>
      <w:tr w:rsidR="00F63868" w14:paraId="0200513F" w14:textId="77777777">
        <w:trPr>
          <w:trHeight w:val="1750"/>
        </w:trPr>
        <w:tc>
          <w:tcPr>
            <w:tcW w:w="2673" w:type="dxa"/>
            <w:shd w:val="clear" w:color="auto" w:fill="DDDDDD"/>
          </w:tcPr>
          <w:p w14:paraId="7C007E84" w14:textId="77777777" w:rsidR="00F63868" w:rsidRDefault="00835458">
            <w:pPr>
              <w:pStyle w:val="TableParagraph"/>
              <w:rPr>
                <w:sz w:val="18"/>
              </w:rPr>
            </w:pPr>
            <w:r>
              <w:rPr>
                <w:sz w:val="18"/>
              </w:rPr>
              <w:t>Develops and manages contracts</w:t>
            </w:r>
            <w:r>
              <w:rPr>
                <w:spacing w:val="-16"/>
                <w:sz w:val="18"/>
              </w:rPr>
              <w:t xml:space="preserve"> </w:t>
            </w:r>
            <w:r>
              <w:rPr>
                <w:sz w:val="18"/>
              </w:rPr>
              <w:t>and</w:t>
            </w:r>
            <w:r>
              <w:rPr>
                <w:spacing w:val="-16"/>
                <w:sz w:val="18"/>
              </w:rPr>
              <w:t xml:space="preserve"> </w:t>
            </w:r>
            <w:r>
              <w:rPr>
                <w:sz w:val="18"/>
              </w:rPr>
              <w:t xml:space="preserve">contracting opportunities, including specifications, bidding process, and contract </w:t>
            </w:r>
            <w:r>
              <w:rPr>
                <w:spacing w:val="-2"/>
                <w:sz w:val="18"/>
              </w:rPr>
              <w:t>execution.</w:t>
            </w:r>
          </w:p>
        </w:tc>
        <w:tc>
          <w:tcPr>
            <w:tcW w:w="3499" w:type="dxa"/>
            <w:shd w:val="clear" w:color="auto" w:fill="DDDDDD"/>
          </w:tcPr>
          <w:p w14:paraId="3A027A9A" w14:textId="77777777" w:rsidR="00F63868" w:rsidRDefault="00835458">
            <w:pPr>
              <w:pStyle w:val="TableParagraph"/>
              <w:spacing w:before="218"/>
              <w:ind w:left="108"/>
              <w:rPr>
                <w:sz w:val="18"/>
              </w:rPr>
            </w:pPr>
            <w:r>
              <w:rPr>
                <w:sz w:val="18"/>
              </w:rPr>
              <w:t>Ensure Title VI Assurances appendices</w:t>
            </w:r>
            <w:r>
              <w:rPr>
                <w:spacing w:val="-11"/>
                <w:sz w:val="18"/>
              </w:rPr>
              <w:t xml:space="preserve"> </w:t>
            </w:r>
            <w:r>
              <w:rPr>
                <w:sz w:val="18"/>
              </w:rPr>
              <w:t>are</w:t>
            </w:r>
            <w:r>
              <w:rPr>
                <w:spacing w:val="-11"/>
                <w:sz w:val="18"/>
              </w:rPr>
              <w:t xml:space="preserve"> </w:t>
            </w:r>
            <w:r>
              <w:rPr>
                <w:sz w:val="18"/>
              </w:rPr>
              <w:t>included</w:t>
            </w:r>
            <w:r>
              <w:rPr>
                <w:spacing w:val="-11"/>
                <w:sz w:val="18"/>
              </w:rPr>
              <w:t xml:space="preserve"> </w:t>
            </w:r>
            <w:r>
              <w:rPr>
                <w:sz w:val="18"/>
              </w:rPr>
              <w:t>in</w:t>
            </w:r>
            <w:r>
              <w:rPr>
                <w:spacing w:val="-11"/>
                <w:sz w:val="18"/>
              </w:rPr>
              <w:t xml:space="preserve"> </w:t>
            </w:r>
            <w:r>
              <w:rPr>
                <w:sz w:val="18"/>
              </w:rPr>
              <w:t xml:space="preserve">contracts as specified within the assurances </w:t>
            </w:r>
            <w:r>
              <w:rPr>
                <w:spacing w:val="-2"/>
                <w:sz w:val="18"/>
              </w:rPr>
              <w:t>document.</w:t>
            </w:r>
          </w:p>
        </w:tc>
        <w:tc>
          <w:tcPr>
            <w:tcW w:w="3270" w:type="dxa"/>
            <w:shd w:val="clear" w:color="auto" w:fill="DDDDDD"/>
          </w:tcPr>
          <w:p w14:paraId="0C26281C" w14:textId="77777777" w:rsidR="00F63868" w:rsidRDefault="00835458">
            <w:pPr>
              <w:pStyle w:val="TableParagraph"/>
              <w:spacing w:before="218"/>
              <w:ind w:left="29"/>
              <w:rPr>
                <w:sz w:val="18"/>
              </w:rPr>
            </w:pPr>
            <w:r>
              <w:rPr>
                <w:sz w:val="18"/>
              </w:rPr>
              <w:t>Reviewing any available data on contract recipients to ensure nondiscrimination</w:t>
            </w:r>
            <w:r>
              <w:rPr>
                <w:spacing w:val="-6"/>
                <w:sz w:val="18"/>
              </w:rPr>
              <w:t xml:space="preserve"> </w:t>
            </w:r>
            <w:r>
              <w:rPr>
                <w:sz w:val="18"/>
              </w:rPr>
              <w:t>in</w:t>
            </w:r>
            <w:r>
              <w:rPr>
                <w:spacing w:val="-6"/>
                <w:sz w:val="18"/>
              </w:rPr>
              <w:t xml:space="preserve"> </w:t>
            </w:r>
            <w:r>
              <w:rPr>
                <w:spacing w:val="-2"/>
                <w:sz w:val="18"/>
              </w:rPr>
              <w:t>contracting.</w:t>
            </w:r>
          </w:p>
          <w:p w14:paraId="2EDD7C8F" w14:textId="77777777" w:rsidR="00F63868" w:rsidRDefault="00835458">
            <w:pPr>
              <w:pStyle w:val="TableParagraph"/>
              <w:spacing w:before="202" w:line="218" w:lineRule="exact"/>
              <w:ind w:left="29"/>
              <w:rPr>
                <w:sz w:val="18"/>
              </w:rPr>
            </w:pPr>
            <w:r>
              <w:rPr>
                <w:sz w:val="18"/>
              </w:rPr>
              <w:t>Reviewing bidding procedures to ensure</w:t>
            </w:r>
            <w:r>
              <w:rPr>
                <w:spacing w:val="-14"/>
                <w:sz w:val="18"/>
              </w:rPr>
              <w:t xml:space="preserve"> </w:t>
            </w:r>
            <w:r>
              <w:rPr>
                <w:sz w:val="18"/>
              </w:rPr>
              <w:t>nondiscrimination</w:t>
            </w:r>
            <w:r>
              <w:rPr>
                <w:spacing w:val="-13"/>
                <w:sz w:val="18"/>
              </w:rPr>
              <w:t xml:space="preserve"> </w:t>
            </w:r>
            <w:r>
              <w:rPr>
                <w:sz w:val="18"/>
              </w:rPr>
              <w:t>and</w:t>
            </w:r>
            <w:r>
              <w:rPr>
                <w:spacing w:val="-14"/>
                <w:sz w:val="18"/>
              </w:rPr>
              <w:t xml:space="preserve"> </w:t>
            </w:r>
            <w:r>
              <w:rPr>
                <w:sz w:val="18"/>
              </w:rPr>
              <w:t xml:space="preserve">equal </w:t>
            </w:r>
            <w:r>
              <w:rPr>
                <w:spacing w:val="-2"/>
                <w:sz w:val="18"/>
              </w:rPr>
              <w:t>opportunity.</w:t>
            </w:r>
          </w:p>
        </w:tc>
      </w:tr>
      <w:tr w:rsidR="00F63868" w14:paraId="644CB878" w14:textId="77777777">
        <w:trPr>
          <w:trHeight w:val="2187"/>
        </w:trPr>
        <w:tc>
          <w:tcPr>
            <w:tcW w:w="2673" w:type="dxa"/>
          </w:tcPr>
          <w:p w14:paraId="61398273" w14:textId="77777777" w:rsidR="00F63868" w:rsidRDefault="00835458">
            <w:pPr>
              <w:pStyle w:val="TableParagraph"/>
              <w:spacing w:line="219" w:lineRule="exact"/>
              <w:rPr>
                <w:sz w:val="18"/>
              </w:rPr>
            </w:pPr>
            <w:r>
              <w:rPr>
                <w:spacing w:val="-2"/>
                <w:sz w:val="18"/>
              </w:rPr>
              <w:t>Planning:</w:t>
            </w:r>
          </w:p>
          <w:p w14:paraId="764E6831" w14:textId="77777777" w:rsidR="00F63868" w:rsidRDefault="00835458">
            <w:pPr>
              <w:pStyle w:val="TableParagraph"/>
              <w:ind w:right="313"/>
              <w:jc w:val="both"/>
              <w:rPr>
                <w:sz w:val="18"/>
              </w:rPr>
            </w:pPr>
            <w:r>
              <w:rPr>
                <w:sz w:val="18"/>
              </w:rPr>
              <w:t>Short-term</w:t>
            </w:r>
            <w:r>
              <w:rPr>
                <w:spacing w:val="-16"/>
                <w:sz w:val="18"/>
              </w:rPr>
              <w:t xml:space="preserve"> </w:t>
            </w:r>
            <w:r>
              <w:rPr>
                <w:sz w:val="18"/>
              </w:rPr>
              <w:t>and</w:t>
            </w:r>
            <w:r>
              <w:rPr>
                <w:spacing w:val="-16"/>
                <w:sz w:val="18"/>
              </w:rPr>
              <w:t xml:space="preserve"> </w:t>
            </w:r>
            <w:r>
              <w:rPr>
                <w:sz w:val="18"/>
              </w:rPr>
              <w:t>long-term planning</w:t>
            </w:r>
            <w:r>
              <w:rPr>
                <w:spacing w:val="-16"/>
                <w:sz w:val="18"/>
              </w:rPr>
              <w:t xml:space="preserve"> </w:t>
            </w:r>
            <w:r>
              <w:rPr>
                <w:sz w:val="18"/>
              </w:rPr>
              <w:t>of</w:t>
            </w:r>
            <w:r>
              <w:rPr>
                <w:spacing w:val="-16"/>
                <w:sz w:val="18"/>
              </w:rPr>
              <w:t xml:space="preserve"> </w:t>
            </w:r>
            <w:r>
              <w:rPr>
                <w:sz w:val="18"/>
              </w:rPr>
              <w:t xml:space="preserve">transportation </w:t>
            </w:r>
            <w:r>
              <w:rPr>
                <w:spacing w:val="-2"/>
                <w:sz w:val="18"/>
              </w:rPr>
              <w:t>projects</w:t>
            </w:r>
          </w:p>
        </w:tc>
        <w:tc>
          <w:tcPr>
            <w:tcW w:w="3499" w:type="dxa"/>
          </w:tcPr>
          <w:p w14:paraId="39001EA8" w14:textId="77777777" w:rsidR="00F63868" w:rsidRDefault="00835458">
            <w:pPr>
              <w:pStyle w:val="TableParagraph"/>
              <w:ind w:left="108"/>
              <w:rPr>
                <w:sz w:val="18"/>
              </w:rPr>
            </w:pPr>
            <w:r>
              <w:rPr>
                <w:sz w:val="18"/>
              </w:rPr>
              <w:t>Ensuring comprehensive public participation to ensure all stakeholders</w:t>
            </w:r>
            <w:r>
              <w:rPr>
                <w:spacing w:val="-8"/>
                <w:sz w:val="18"/>
              </w:rPr>
              <w:t xml:space="preserve"> </w:t>
            </w:r>
            <w:r>
              <w:rPr>
                <w:sz w:val="18"/>
              </w:rPr>
              <w:t>have</w:t>
            </w:r>
            <w:r>
              <w:rPr>
                <w:spacing w:val="-10"/>
                <w:sz w:val="18"/>
              </w:rPr>
              <w:t xml:space="preserve"> </w:t>
            </w:r>
            <w:r>
              <w:rPr>
                <w:sz w:val="18"/>
              </w:rPr>
              <w:t>a</w:t>
            </w:r>
            <w:r>
              <w:rPr>
                <w:spacing w:val="-9"/>
                <w:sz w:val="18"/>
              </w:rPr>
              <w:t xml:space="preserve"> </w:t>
            </w:r>
            <w:r>
              <w:rPr>
                <w:sz w:val="18"/>
              </w:rPr>
              <w:t>chance</w:t>
            </w:r>
            <w:r>
              <w:rPr>
                <w:spacing w:val="-10"/>
                <w:sz w:val="18"/>
              </w:rPr>
              <w:t xml:space="preserve"> </w:t>
            </w:r>
            <w:r>
              <w:rPr>
                <w:sz w:val="18"/>
              </w:rPr>
              <w:t>to</w:t>
            </w:r>
            <w:r>
              <w:rPr>
                <w:spacing w:val="-9"/>
                <w:sz w:val="18"/>
              </w:rPr>
              <w:t xml:space="preserve"> </w:t>
            </w:r>
            <w:r>
              <w:rPr>
                <w:sz w:val="18"/>
              </w:rPr>
              <w:t>voice their opinions.</w:t>
            </w:r>
          </w:p>
          <w:p w14:paraId="54A4DA70" w14:textId="77777777" w:rsidR="00F63868" w:rsidRDefault="00835458">
            <w:pPr>
              <w:pStyle w:val="TableParagraph"/>
              <w:spacing w:before="218"/>
              <w:ind w:left="108"/>
              <w:rPr>
                <w:sz w:val="18"/>
              </w:rPr>
            </w:pPr>
            <w:r>
              <w:rPr>
                <w:sz w:val="18"/>
              </w:rPr>
              <w:t>Collecting</w:t>
            </w:r>
            <w:r>
              <w:rPr>
                <w:spacing w:val="-14"/>
                <w:sz w:val="18"/>
              </w:rPr>
              <w:t xml:space="preserve"> </w:t>
            </w:r>
            <w:r>
              <w:rPr>
                <w:sz w:val="18"/>
              </w:rPr>
              <w:t>demographic</w:t>
            </w:r>
            <w:r>
              <w:rPr>
                <w:spacing w:val="-13"/>
                <w:sz w:val="18"/>
              </w:rPr>
              <w:t xml:space="preserve"> </w:t>
            </w:r>
            <w:r>
              <w:rPr>
                <w:sz w:val="18"/>
              </w:rPr>
              <w:t>data</w:t>
            </w:r>
            <w:r>
              <w:rPr>
                <w:spacing w:val="-13"/>
                <w:sz w:val="18"/>
              </w:rPr>
              <w:t xml:space="preserve"> </w:t>
            </w:r>
            <w:r>
              <w:rPr>
                <w:sz w:val="18"/>
              </w:rPr>
              <w:t>from public engagement activities regarding</w:t>
            </w:r>
            <w:r>
              <w:rPr>
                <w:spacing w:val="-1"/>
                <w:sz w:val="18"/>
              </w:rPr>
              <w:t xml:space="preserve"> </w:t>
            </w:r>
            <w:r>
              <w:rPr>
                <w:sz w:val="18"/>
              </w:rPr>
              <w:t>demographics of public participants. Providing language</w:t>
            </w:r>
          </w:p>
          <w:p w14:paraId="535CD87F" w14:textId="77777777" w:rsidR="00F63868" w:rsidRDefault="00835458">
            <w:pPr>
              <w:pStyle w:val="TableParagraph"/>
              <w:spacing w:line="199" w:lineRule="exact"/>
              <w:ind w:left="108"/>
              <w:rPr>
                <w:sz w:val="18"/>
              </w:rPr>
            </w:pPr>
            <w:r>
              <w:rPr>
                <w:sz w:val="18"/>
              </w:rPr>
              <w:t>access</w:t>
            </w:r>
            <w:r>
              <w:rPr>
                <w:spacing w:val="-3"/>
                <w:sz w:val="18"/>
              </w:rPr>
              <w:t xml:space="preserve"> </w:t>
            </w:r>
            <w:r>
              <w:rPr>
                <w:sz w:val="18"/>
              </w:rPr>
              <w:t>as</w:t>
            </w:r>
            <w:r>
              <w:rPr>
                <w:spacing w:val="-3"/>
                <w:sz w:val="18"/>
              </w:rPr>
              <w:t xml:space="preserve"> </w:t>
            </w:r>
            <w:r>
              <w:rPr>
                <w:spacing w:val="-2"/>
                <w:sz w:val="18"/>
              </w:rPr>
              <w:t>needed.</w:t>
            </w:r>
          </w:p>
        </w:tc>
        <w:tc>
          <w:tcPr>
            <w:tcW w:w="3270" w:type="dxa"/>
          </w:tcPr>
          <w:p w14:paraId="2BEA69DD" w14:textId="77777777" w:rsidR="00F63868" w:rsidRDefault="00835458">
            <w:pPr>
              <w:pStyle w:val="TableParagraph"/>
              <w:ind w:left="29" w:right="82"/>
              <w:rPr>
                <w:sz w:val="18"/>
              </w:rPr>
            </w:pPr>
            <w:r>
              <w:rPr>
                <w:sz w:val="18"/>
              </w:rPr>
              <w:t>Review</w:t>
            </w:r>
            <w:r>
              <w:rPr>
                <w:spacing w:val="-14"/>
                <w:sz w:val="18"/>
              </w:rPr>
              <w:t xml:space="preserve"> </w:t>
            </w:r>
            <w:r>
              <w:rPr>
                <w:sz w:val="18"/>
              </w:rPr>
              <w:t>planning</w:t>
            </w:r>
            <w:r>
              <w:rPr>
                <w:spacing w:val="-15"/>
                <w:sz w:val="18"/>
              </w:rPr>
              <w:t xml:space="preserve"> </w:t>
            </w:r>
            <w:r>
              <w:rPr>
                <w:sz w:val="18"/>
              </w:rPr>
              <w:t>decisions</w:t>
            </w:r>
            <w:r>
              <w:rPr>
                <w:spacing w:val="-14"/>
                <w:sz w:val="18"/>
              </w:rPr>
              <w:t xml:space="preserve"> </w:t>
            </w:r>
            <w:r>
              <w:rPr>
                <w:sz w:val="18"/>
              </w:rPr>
              <w:t>to ensure nondiscrimination.</w:t>
            </w:r>
          </w:p>
          <w:p w14:paraId="5AEC0213" w14:textId="77777777" w:rsidR="00F63868" w:rsidRDefault="00835458">
            <w:pPr>
              <w:pStyle w:val="TableParagraph"/>
              <w:spacing w:before="218"/>
              <w:ind w:left="29"/>
              <w:rPr>
                <w:sz w:val="18"/>
              </w:rPr>
            </w:pPr>
            <w:r>
              <w:rPr>
                <w:sz w:val="18"/>
              </w:rPr>
              <w:t>Reviewing public engagement activities periodically to determine whether</w:t>
            </w:r>
            <w:r>
              <w:rPr>
                <w:spacing w:val="-16"/>
                <w:sz w:val="18"/>
              </w:rPr>
              <w:t xml:space="preserve"> </w:t>
            </w:r>
            <w:r>
              <w:rPr>
                <w:sz w:val="18"/>
              </w:rPr>
              <w:t>engagement</w:t>
            </w:r>
            <w:r>
              <w:rPr>
                <w:spacing w:val="-16"/>
                <w:sz w:val="18"/>
              </w:rPr>
              <w:t xml:space="preserve"> </w:t>
            </w:r>
            <w:r>
              <w:rPr>
                <w:sz w:val="18"/>
              </w:rPr>
              <w:t>opportunities were offered to all communities.</w:t>
            </w:r>
          </w:p>
          <w:p w14:paraId="2B1874FC" w14:textId="77777777" w:rsidR="00F63868" w:rsidRDefault="00835458">
            <w:pPr>
              <w:pStyle w:val="TableParagraph"/>
              <w:spacing w:before="1"/>
              <w:ind w:left="29"/>
              <w:rPr>
                <w:sz w:val="18"/>
              </w:rPr>
            </w:pPr>
            <w:r>
              <w:rPr>
                <w:sz w:val="18"/>
              </w:rPr>
              <w:t>Documenting</w:t>
            </w:r>
            <w:r>
              <w:rPr>
                <w:spacing w:val="-16"/>
                <w:sz w:val="18"/>
              </w:rPr>
              <w:t xml:space="preserve"> </w:t>
            </w:r>
            <w:r>
              <w:rPr>
                <w:sz w:val="18"/>
              </w:rPr>
              <w:t>language</w:t>
            </w:r>
            <w:r>
              <w:rPr>
                <w:spacing w:val="-16"/>
                <w:sz w:val="18"/>
              </w:rPr>
              <w:t xml:space="preserve"> </w:t>
            </w:r>
            <w:r>
              <w:rPr>
                <w:sz w:val="18"/>
              </w:rPr>
              <w:t xml:space="preserve">access </w:t>
            </w:r>
            <w:r>
              <w:rPr>
                <w:spacing w:val="-2"/>
                <w:sz w:val="18"/>
              </w:rPr>
              <w:t>requests.</w:t>
            </w:r>
          </w:p>
        </w:tc>
      </w:tr>
      <w:tr w:rsidR="00F63868" w14:paraId="3E1E1486" w14:textId="77777777">
        <w:trPr>
          <w:trHeight w:val="3499"/>
        </w:trPr>
        <w:tc>
          <w:tcPr>
            <w:tcW w:w="2673" w:type="dxa"/>
            <w:shd w:val="clear" w:color="auto" w:fill="D2D2D2"/>
          </w:tcPr>
          <w:p w14:paraId="6E4DB406" w14:textId="77777777" w:rsidR="00F63868" w:rsidRDefault="00835458">
            <w:pPr>
              <w:pStyle w:val="TableParagraph"/>
              <w:ind w:right="368"/>
              <w:rPr>
                <w:sz w:val="18"/>
              </w:rPr>
            </w:pPr>
            <w:r>
              <w:rPr>
                <w:sz w:val="18"/>
              </w:rPr>
              <w:t>Public Engagement: Coordinates public engagement</w:t>
            </w:r>
            <w:r>
              <w:rPr>
                <w:spacing w:val="-16"/>
                <w:sz w:val="18"/>
              </w:rPr>
              <w:t xml:space="preserve"> </w:t>
            </w:r>
            <w:r>
              <w:rPr>
                <w:sz w:val="18"/>
              </w:rPr>
              <w:t>activities</w:t>
            </w:r>
            <w:r>
              <w:rPr>
                <w:spacing w:val="-16"/>
                <w:sz w:val="18"/>
              </w:rPr>
              <w:t xml:space="preserve"> </w:t>
            </w:r>
            <w:r>
              <w:rPr>
                <w:sz w:val="18"/>
              </w:rPr>
              <w:t xml:space="preserve">for planning and project development, as well as </w:t>
            </w:r>
            <w:r>
              <w:rPr>
                <w:spacing w:val="-2"/>
                <w:sz w:val="18"/>
              </w:rPr>
              <w:t xml:space="preserve">relationship-building </w:t>
            </w:r>
            <w:r>
              <w:rPr>
                <w:sz w:val="18"/>
              </w:rPr>
              <w:t>engagement activities.</w:t>
            </w:r>
          </w:p>
        </w:tc>
        <w:tc>
          <w:tcPr>
            <w:tcW w:w="3499" w:type="dxa"/>
            <w:shd w:val="clear" w:color="auto" w:fill="D2D2D2"/>
          </w:tcPr>
          <w:p w14:paraId="3600419E" w14:textId="77777777" w:rsidR="00F63868" w:rsidRDefault="00835458">
            <w:pPr>
              <w:pStyle w:val="TableParagraph"/>
              <w:ind w:left="108" w:right="94"/>
              <w:rPr>
                <w:sz w:val="18"/>
              </w:rPr>
            </w:pPr>
            <w:r>
              <w:rPr>
                <w:sz w:val="18"/>
              </w:rPr>
              <w:t>Comprehensive</w:t>
            </w:r>
            <w:r>
              <w:rPr>
                <w:spacing w:val="-16"/>
                <w:sz w:val="18"/>
              </w:rPr>
              <w:t xml:space="preserve"> </w:t>
            </w:r>
            <w:r>
              <w:rPr>
                <w:sz w:val="18"/>
              </w:rPr>
              <w:t>public</w:t>
            </w:r>
            <w:r>
              <w:rPr>
                <w:spacing w:val="-16"/>
                <w:sz w:val="18"/>
              </w:rPr>
              <w:t xml:space="preserve"> </w:t>
            </w:r>
            <w:r>
              <w:rPr>
                <w:sz w:val="18"/>
              </w:rPr>
              <w:t>participation to ensure all stakeholders have an opportunity</w:t>
            </w:r>
            <w:r>
              <w:rPr>
                <w:spacing w:val="-11"/>
                <w:sz w:val="18"/>
              </w:rPr>
              <w:t xml:space="preserve"> </w:t>
            </w:r>
            <w:r>
              <w:rPr>
                <w:sz w:val="18"/>
              </w:rPr>
              <w:t>to</w:t>
            </w:r>
            <w:r>
              <w:rPr>
                <w:spacing w:val="-11"/>
                <w:sz w:val="18"/>
              </w:rPr>
              <w:t xml:space="preserve"> </w:t>
            </w:r>
            <w:r>
              <w:rPr>
                <w:sz w:val="18"/>
              </w:rPr>
              <w:t>voice</w:t>
            </w:r>
            <w:r>
              <w:rPr>
                <w:spacing w:val="-11"/>
                <w:sz w:val="18"/>
              </w:rPr>
              <w:t xml:space="preserve"> </w:t>
            </w:r>
            <w:r>
              <w:rPr>
                <w:sz w:val="18"/>
              </w:rPr>
              <w:t>their</w:t>
            </w:r>
            <w:r>
              <w:rPr>
                <w:spacing w:val="-10"/>
                <w:sz w:val="18"/>
              </w:rPr>
              <w:t xml:space="preserve"> </w:t>
            </w:r>
            <w:r>
              <w:rPr>
                <w:sz w:val="18"/>
              </w:rPr>
              <w:t>opinions.</w:t>
            </w:r>
          </w:p>
          <w:p w14:paraId="42E2128E" w14:textId="77777777" w:rsidR="00F63868" w:rsidRDefault="00835458">
            <w:pPr>
              <w:pStyle w:val="TableParagraph"/>
              <w:spacing w:before="218"/>
              <w:ind w:left="108"/>
              <w:rPr>
                <w:sz w:val="18"/>
              </w:rPr>
            </w:pPr>
            <w:r>
              <w:rPr>
                <w:sz w:val="18"/>
              </w:rPr>
              <w:t>Collecting</w:t>
            </w:r>
            <w:r>
              <w:rPr>
                <w:spacing w:val="-14"/>
                <w:sz w:val="18"/>
              </w:rPr>
              <w:t xml:space="preserve"> </w:t>
            </w:r>
            <w:r>
              <w:rPr>
                <w:sz w:val="18"/>
              </w:rPr>
              <w:t>demographic</w:t>
            </w:r>
            <w:r>
              <w:rPr>
                <w:spacing w:val="-13"/>
                <w:sz w:val="18"/>
              </w:rPr>
              <w:t xml:space="preserve"> </w:t>
            </w:r>
            <w:r>
              <w:rPr>
                <w:sz w:val="18"/>
              </w:rPr>
              <w:t>data</w:t>
            </w:r>
            <w:r>
              <w:rPr>
                <w:spacing w:val="-13"/>
                <w:sz w:val="18"/>
              </w:rPr>
              <w:t xml:space="preserve"> </w:t>
            </w:r>
            <w:r>
              <w:rPr>
                <w:sz w:val="18"/>
              </w:rPr>
              <w:t>from public engagement activities regarding</w:t>
            </w:r>
            <w:r>
              <w:rPr>
                <w:spacing w:val="-1"/>
                <w:sz w:val="18"/>
              </w:rPr>
              <w:t xml:space="preserve"> </w:t>
            </w:r>
            <w:r>
              <w:rPr>
                <w:sz w:val="18"/>
              </w:rPr>
              <w:t xml:space="preserve">demographics of public </w:t>
            </w:r>
            <w:r>
              <w:rPr>
                <w:spacing w:val="-2"/>
                <w:sz w:val="18"/>
              </w:rPr>
              <w:t>participants.</w:t>
            </w:r>
          </w:p>
          <w:p w14:paraId="75EEA85A" w14:textId="77777777" w:rsidR="00F63868" w:rsidRDefault="00F63868">
            <w:pPr>
              <w:pStyle w:val="TableParagraph"/>
              <w:rPr>
                <w:i/>
                <w:sz w:val="18"/>
              </w:rPr>
            </w:pPr>
          </w:p>
          <w:p w14:paraId="5FBD6B92" w14:textId="77777777" w:rsidR="00F63868" w:rsidRDefault="00835458">
            <w:pPr>
              <w:pStyle w:val="TableParagraph"/>
              <w:ind w:left="108" w:right="94"/>
              <w:rPr>
                <w:sz w:val="18"/>
              </w:rPr>
            </w:pPr>
            <w:r>
              <w:rPr>
                <w:sz w:val="18"/>
              </w:rPr>
              <w:t>Providing</w:t>
            </w:r>
            <w:r>
              <w:rPr>
                <w:spacing w:val="-14"/>
                <w:sz w:val="18"/>
              </w:rPr>
              <w:t xml:space="preserve"> </w:t>
            </w:r>
            <w:r>
              <w:rPr>
                <w:sz w:val="18"/>
              </w:rPr>
              <w:t>language</w:t>
            </w:r>
            <w:r>
              <w:rPr>
                <w:spacing w:val="-14"/>
                <w:sz w:val="18"/>
              </w:rPr>
              <w:t xml:space="preserve"> </w:t>
            </w:r>
            <w:r>
              <w:rPr>
                <w:sz w:val="18"/>
              </w:rPr>
              <w:t>access</w:t>
            </w:r>
            <w:r>
              <w:rPr>
                <w:spacing w:val="-12"/>
                <w:sz w:val="18"/>
              </w:rPr>
              <w:t xml:space="preserve"> </w:t>
            </w:r>
            <w:r>
              <w:rPr>
                <w:sz w:val="18"/>
              </w:rPr>
              <w:t xml:space="preserve">as </w:t>
            </w:r>
            <w:r>
              <w:rPr>
                <w:spacing w:val="-2"/>
                <w:sz w:val="18"/>
              </w:rPr>
              <w:t>needed.</w:t>
            </w:r>
          </w:p>
          <w:p w14:paraId="00D4A905" w14:textId="77777777" w:rsidR="00F63868" w:rsidRDefault="00F63868">
            <w:pPr>
              <w:pStyle w:val="TableParagraph"/>
              <w:rPr>
                <w:i/>
                <w:sz w:val="18"/>
              </w:rPr>
            </w:pPr>
          </w:p>
          <w:p w14:paraId="7964C448" w14:textId="77777777" w:rsidR="00F63868" w:rsidRDefault="00835458">
            <w:pPr>
              <w:pStyle w:val="TableParagraph"/>
              <w:ind w:left="108" w:right="4"/>
              <w:rPr>
                <w:sz w:val="18"/>
              </w:rPr>
            </w:pPr>
            <w:r>
              <w:rPr>
                <w:sz w:val="18"/>
              </w:rPr>
              <w:t>Disseminating</w:t>
            </w:r>
            <w:r>
              <w:rPr>
                <w:spacing w:val="-10"/>
                <w:sz w:val="18"/>
              </w:rPr>
              <w:t xml:space="preserve"> </w:t>
            </w:r>
            <w:r>
              <w:rPr>
                <w:sz w:val="18"/>
              </w:rPr>
              <w:t>Title</w:t>
            </w:r>
            <w:r>
              <w:rPr>
                <w:spacing w:val="-10"/>
                <w:sz w:val="18"/>
              </w:rPr>
              <w:t xml:space="preserve"> </w:t>
            </w:r>
            <w:r>
              <w:rPr>
                <w:sz w:val="18"/>
              </w:rPr>
              <w:t>VI</w:t>
            </w:r>
            <w:r>
              <w:rPr>
                <w:spacing w:val="-9"/>
                <w:sz w:val="18"/>
              </w:rPr>
              <w:t xml:space="preserve"> </w:t>
            </w:r>
            <w:r>
              <w:rPr>
                <w:sz w:val="18"/>
              </w:rPr>
              <w:t>information</w:t>
            </w:r>
            <w:r>
              <w:rPr>
                <w:spacing w:val="-9"/>
                <w:sz w:val="18"/>
              </w:rPr>
              <w:t xml:space="preserve"> </w:t>
            </w:r>
            <w:r>
              <w:rPr>
                <w:sz w:val="18"/>
              </w:rPr>
              <w:t>to the public to ensure they are aware of their rights to be free from</w:t>
            </w:r>
          </w:p>
          <w:p w14:paraId="29CB0973" w14:textId="77777777" w:rsidR="00F63868" w:rsidRDefault="00835458">
            <w:pPr>
              <w:pStyle w:val="TableParagraph"/>
              <w:spacing w:line="198" w:lineRule="exact"/>
              <w:ind w:left="108"/>
              <w:rPr>
                <w:sz w:val="18"/>
              </w:rPr>
            </w:pPr>
            <w:r>
              <w:rPr>
                <w:spacing w:val="-2"/>
                <w:sz w:val="18"/>
              </w:rPr>
              <w:t>discrimination.</w:t>
            </w:r>
          </w:p>
        </w:tc>
        <w:tc>
          <w:tcPr>
            <w:tcW w:w="3270" w:type="dxa"/>
            <w:shd w:val="clear" w:color="auto" w:fill="D2D2D2"/>
          </w:tcPr>
          <w:p w14:paraId="6D365991" w14:textId="77777777" w:rsidR="00F63868" w:rsidRDefault="00835458">
            <w:pPr>
              <w:pStyle w:val="TableParagraph"/>
              <w:ind w:left="29"/>
              <w:rPr>
                <w:sz w:val="18"/>
              </w:rPr>
            </w:pPr>
            <w:r>
              <w:rPr>
                <w:sz w:val="18"/>
              </w:rPr>
              <w:t>Reviewing public engagement activities periodically to determine whether</w:t>
            </w:r>
            <w:r>
              <w:rPr>
                <w:spacing w:val="-16"/>
                <w:sz w:val="18"/>
              </w:rPr>
              <w:t xml:space="preserve"> </w:t>
            </w:r>
            <w:r>
              <w:rPr>
                <w:sz w:val="18"/>
              </w:rPr>
              <w:t>engagement</w:t>
            </w:r>
            <w:r>
              <w:rPr>
                <w:spacing w:val="-16"/>
                <w:sz w:val="18"/>
              </w:rPr>
              <w:t xml:space="preserve"> </w:t>
            </w:r>
            <w:r>
              <w:rPr>
                <w:sz w:val="18"/>
              </w:rPr>
              <w:t>opportunities were offered to all communities.</w:t>
            </w:r>
          </w:p>
          <w:p w14:paraId="5916F2E1" w14:textId="77777777" w:rsidR="00F63868" w:rsidRDefault="00835458">
            <w:pPr>
              <w:pStyle w:val="TableParagraph"/>
              <w:spacing w:before="218"/>
              <w:ind w:left="29"/>
              <w:rPr>
                <w:sz w:val="18"/>
              </w:rPr>
            </w:pPr>
            <w:r>
              <w:rPr>
                <w:sz w:val="18"/>
              </w:rPr>
              <w:t>Reviewing public engagement activities periodically to determine whether</w:t>
            </w:r>
            <w:r>
              <w:rPr>
                <w:spacing w:val="-16"/>
                <w:sz w:val="18"/>
              </w:rPr>
              <w:t xml:space="preserve"> </w:t>
            </w:r>
            <w:r>
              <w:rPr>
                <w:sz w:val="18"/>
              </w:rPr>
              <w:t>engagement</w:t>
            </w:r>
            <w:r>
              <w:rPr>
                <w:spacing w:val="-16"/>
                <w:sz w:val="18"/>
              </w:rPr>
              <w:t xml:space="preserve"> </w:t>
            </w:r>
            <w:r>
              <w:rPr>
                <w:sz w:val="18"/>
              </w:rPr>
              <w:t>opportunities were offered to all communities.</w:t>
            </w:r>
          </w:p>
          <w:p w14:paraId="60708E75" w14:textId="77777777" w:rsidR="00F63868" w:rsidRDefault="00F63868">
            <w:pPr>
              <w:pStyle w:val="TableParagraph"/>
              <w:spacing w:before="1"/>
              <w:rPr>
                <w:i/>
                <w:sz w:val="18"/>
              </w:rPr>
            </w:pPr>
          </w:p>
          <w:p w14:paraId="59160DD9" w14:textId="77777777" w:rsidR="00F63868" w:rsidRDefault="00835458">
            <w:pPr>
              <w:pStyle w:val="TableParagraph"/>
              <w:ind w:left="29"/>
              <w:rPr>
                <w:sz w:val="18"/>
              </w:rPr>
            </w:pPr>
            <w:r>
              <w:rPr>
                <w:sz w:val="18"/>
              </w:rPr>
              <w:t>Documenting</w:t>
            </w:r>
            <w:r>
              <w:rPr>
                <w:spacing w:val="-16"/>
                <w:sz w:val="18"/>
              </w:rPr>
              <w:t xml:space="preserve"> </w:t>
            </w:r>
            <w:r>
              <w:rPr>
                <w:sz w:val="18"/>
              </w:rPr>
              <w:t>language</w:t>
            </w:r>
            <w:r>
              <w:rPr>
                <w:spacing w:val="-16"/>
                <w:sz w:val="18"/>
              </w:rPr>
              <w:t xml:space="preserve"> </w:t>
            </w:r>
            <w:r>
              <w:rPr>
                <w:sz w:val="18"/>
              </w:rPr>
              <w:t xml:space="preserve">access </w:t>
            </w:r>
            <w:r>
              <w:rPr>
                <w:spacing w:val="-2"/>
                <w:sz w:val="18"/>
              </w:rPr>
              <w:t>requests.</w:t>
            </w:r>
          </w:p>
        </w:tc>
      </w:tr>
      <w:tr w:rsidR="00F63868" w14:paraId="4D23D3BF" w14:textId="77777777">
        <w:trPr>
          <w:trHeight w:val="1749"/>
        </w:trPr>
        <w:tc>
          <w:tcPr>
            <w:tcW w:w="2673" w:type="dxa"/>
          </w:tcPr>
          <w:p w14:paraId="23063897" w14:textId="77777777" w:rsidR="00F63868" w:rsidRDefault="00835458">
            <w:pPr>
              <w:pStyle w:val="TableParagraph"/>
              <w:rPr>
                <w:sz w:val="18"/>
              </w:rPr>
            </w:pPr>
            <w:r>
              <w:rPr>
                <w:spacing w:val="-2"/>
                <w:sz w:val="18"/>
              </w:rPr>
              <w:t>Maintenance:</w:t>
            </w:r>
          </w:p>
          <w:p w14:paraId="40B5BF83" w14:textId="77777777" w:rsidR="00F63868" w:rsidRDefault="00835458">
            <w:pPr>
              <w:pStyle w:val="TableParagraph"/>
              <w:spacing w:before="1"/>
              <w:rPr>
                <w:sz w:val="18"/>
              </w:rPr>
            </w:pPr>
            <w:r>
              <w:rPr>
                <w:sz w:val="18"/>
              </w:rPr>
              <w:t>Services</w:t>
            </w:r>
            <w:r>
              <w:rPr>
                <w:spacing w:val="-14"/>
                <w:sz w:val="18"/>
              </w:rPr>
              <w:t xml:space="preserve"> </w:t>
            </w:r>
            <w:r>
              <w:rPr>
                <w:sz w:val="18"/>
              </w:rPr>
              <w:t>roadways</w:t>
            </w:r>
            <w:r>
              <w:rPr>
                <w:spacing w:val="-14"/>
                <w:sz w:val="18"/>
              </w:rPr>
              <w:t xml:space="preserve"> </w:t>
            </w:r>
            <w:r>
              <w:rPr>
                <w:sz w:val="18"/>
              </w:rPr>
              <w:t>and</w:t>
            </w:r>
            <w:r>
              <w:rPr>
                <w:spacing w:val="-14"/>
                <w:sz w:val="18"/>
              </w:rPr>
              <w:t xml:space="preserve"> </w:t>
            </w:r>
            <w:r>
              <w:rPr>
                <w:sz w:val="18"/>
              </w:rPr>
              <w:t>right of ways, including, but not limited to, providing:</w:t>
            </w:r>
          </w:p>
          <w:p w14:paraId="1780E972" w14:textId="77777777" w:rsidR="00F63868" w:rsidRDefault="00835458">
            <w:pPr>
              <w:pStyle w:val="TableParagraph"/>
              <w:ind w:right="1854"/>
              <w:rPr>
                <w:sz w:val="18"/>
              </w:rPr>
            </w:pPr>
            <w:r>
              <w:rPr>
                <w:spacing w:val="-2"/>
                <w:sz w:val="18"/>
              </w:rPr>
              <w:t>Repair Signage Drainage</w:t>
            </w:r>
          </w:p>
          <w:p w14:paraId="4788809F" w14:textId="77777777" w:rsidR="00F63868" w:rsidRDefault="00835458">
            <w:pPr>
              <w:pStyle w:val="TableParagraph"/>
              <w:spacing w:line="198" w:lineRule="exact"/>
              <w:rPr>
                <w:sz w:val="18"/>
              </w:rPr>
            </w:pPr>
            <w:r>
              <w:rPr>
                <w:sz w:val="18"/>
              </w:rPr>
              <w:t>Snow</w:t>
            </w:r>
            <w:r>
              <w:rPr>
                <w:spacing w:val="-2"/>
                <w:sz w:val="18"/>
              </w:rPr>
              <w:t xml:space="preserve"> </w:t>
            </w:r>
            <w:r>
              <w:rPr>
                <w:sz w:val="18"/>
              </w:rPr>
              <w:t>and</w:t>
            </w:r>
            <w:r>
              <w:rPr>
                <w:spacing w:val="-2"/>
                <w:sz w:val="18"/>
              </w:rPr>
              <w:t xml:space="preserve"> </w:t>
            </w:r>
            <w:r>
              <w:rPr>
                <w:sz w:val="18"/>
              </w:rPr>
              <w:t>ice</w:t>
            </w:r>
            <w:r>
              <w:rPr>
                <w:spacing w:val="-2"/>
                <w:sz w:val="18"/>
              </w:rPr>
              <w:t xml:space="preserve"> removal</w:t>
            </w:r>
          </w:p>
        </w:tc>
        <w:tc>
          <w:tcPr>
            <w:tcW w:w="3499" w:type="dxa"/>
          </w:tcPr>
          <w:p w14:paraId="5ABB352B" w14:textId="77777777" w:rsidR="00F63868" w:rsidRDefault="00835458">
            <w:pPr>
              <w:pStyle w:val="TableParagraph"/>
              <w:ind w:left="108"/>
              <w:rPr>
                <w:sz w:val="18"/>
              </w:rPr>
            </w:pPr>
            <w:r>
              <w:rPr>
                <w:sz w:val="18"/>
              </w:rPr>
              <w:t>Ensuring</w:t>
            </w:r>
            <w:r>
              <w:rPr>
                <w:spacing w:val="-11"/>
                <w:sz w:val="18"/>
              </w:rPr>
              <w:t xml:space="preserve"> </w:t>
            </w:r>
            <w:r>
              <w:rPr>
                <w:sz w:val="18"/>
              </w:rPr>
              <w:t>no</w:t>
            </w:r>
            <w:r>
              <w:rPr>
                <w:spacing w:val="-10"/>
                <w:sz w:val="18"/>
              </w:rPr>
              <w:t xml:space="preserve"> </w:t>
            </w:r>
            <w:r>
              <w:rPr>
                <w:sz w:val="18"/>
              </w:rPr>
              <w:t>communities</w:t>
            </w:r>
            <w:r>
              <w:rPr>
                <w:spacing w:val="-10"/>
                <w:sz w:val="18"/>
              </w:rPr>
              <w:t xml:space="preserve"> </w:t>
            </w:r>
            <w:r>
              <w:rPr>
                <w:sz w:val="18"/>
              </w:rPr>
              <w:t>are</w:t>
            </w:r>
            <w:r>
              <w:rPr>
                <w:spacing w:val="-11"/>
                <w:sz w:val="18"/>
              </w:rPr>
              <w:t xml:space="preserve"> </w:t>
            </w:r>
            <w:r>
              <w:rPr>
                <w:sz w:val="18"/>
              </w:rPr>
              <w:t>subject to a disparate lack of maintenance services based on a protected class.</w:t>
            </w:r>
          </w:p>
        </w:tc>
        <w:tc>
          <w:tcPr>
            <w:tcW w:w="3270" w:type="dxa"/>
          </w:tcPr>
          <w:p w14:paraId="5AF3918E" w14:textId="77777777" w:rsidR="00F63868" w:rsidRDefault="00835458">
            <w:pPr>
              <w:pStyle w:val="TableParagraph"/>
              <w:ind w:left="29" w:right="82"/>
              <w:rPr>
                <w:sz w:val="18"/>
              </w:rPr>
            </w:pPr>
            <w:r>
              <w:rPr>
                <w:sz w:val="18"/>
              </w:rPr>
              <w:t>Reviewing</w:t>
            </w:r>
            <w:r>
              <w:rPr>
                <w:spacing w:val="-15"/>
                <w:sz w:val="18"/>
              </w:rPr>
              <w:t xml:space="preserve"> </w:t>
            </w:r>
            <w:r>
              <w:rPr>
                <w:sz w:val="18"/>
              </w:rPr>
              <w:t>resources</w:t>
            </w:r>
            <w:r>
              <w:rPr>
                <w:spacing w:val="-15"/>
                <w:sz w:val="18"/>
              </w:rPr>
              <w:t xml:space="preserve"> </w:t>
            </w:r>
            <w:r>
              <w:rPr>
                <w:sz w:val="18"/>
              </w:rPr>
              <w:t>provided</w:t>
            </w:r>
            <w:r>
              <w:rPr>
                <w:spacing w:val="-15"/>
                <w:sz w:val="18"/>
              </w:rPr>
              <w:t xml:space="preserve"> </w:t>
            </w:r>
            <w:r>
              <w:rPr>
                <w:sz w:val="18"/>
              </w:rPr>
              <w:t>to the</w:t>
            </w:r>
            <w:r>
              <w:rPr>
                <w:spacing w:val="-4"/>
                <w:sz w:val="18"/>
              </w:rPr>
              <w:t xml:space="preserve"> </w:t>
            </w:r>
            <w:r>
              <w:rPr>
                <w:sz w:val="18"/>
              </w:rPr>
              <w:t>community</w:t>
            </w:r>
            <w:r>
              <w:rPr>
                <w:spacing w:val="-3"/>
                <w:sz w:val="18"/>
              </w:rPr>
              <w:t xml:space="preserve"> </w:t>
            </w:r>
            <w:r>
              <w:rPr>
                <w:sz w:val="18"/>
              </w:rPr>
              <w:t>and</w:t>
            </w:r>
            <w:r>
              <w:rPr>
                <w:spacing w:val="-4"/>
                <w:sz w:val="18"/>
              </w:rPr>
              <w:t xml:space="preserve"> </w:t>
            </w:r>
            <w:r>
              <w:rPr>
                <w:sz w:val="18"/>
              </w:rPr>
              <w:t>determining whether any protected class communities have disproportionately benefited or been harmed by the delivery of maintenance services.</w:t>
            </w:r>
          </w:p>
        </w:tc>
      </w:tr>
    </w:tbl>
    <w:p w14:paraId="727F1416" w14:textId="77777777" w:rsidR="00F63868" w:rsidRDefault="00F63868">
      <w:pPr>
        <w:pStyle w:val="BodyText"/>
        <w:spacing w:before="108"/>
        <w:rPr>
          <w:i/>
          <w:sz w:val="32"/>
        </w:rPr>
      </w:pPr>
    </w:p>
    <w:p w14:paraId="103277B2" w14:textId="77777777" w:rsidR="00F63868" w:rsidRDefault="00835458">
      <w:pPr>
        <w:pStyle w:val="Heading1"/>
      </w:pPr>
      <w:bookmarkStart w:id="16" w:name="Data_Collection_and_Analysis"/>
      <w:bookmarkStart w:id="17" w:name="_bookmark7"/>
      <w:bookmarkEnd w:id="16"/>
      <w:bookmarkEnd w:id="17"/>
      <w:r>
        <w:t>Data</w:t>
      </w:r>
      <w:r>
        <w:rPr>
          <w:spacing w:val="-5"/>
        </w:rPr>
        <w:t xml:space="preserve"> </w:t>
      </w:r>
      <w:r>
        <w:t>Collection</w:t>
      </w:r>
      <w:r>
        <w:rPr>
          <w:spacing w:val="-5"/>
        </w:rPr>
        <w:t xml:space="preserve"> </w:t>
      </w:r>
      <w:r>
        <w:t>and</w:t>
      </w:r>
      <w:r>
        <w:rPr>
          <w:spacing w:val="-4"/>
        </w:rPr>
        <w:t xml:space="preserve"> </w:t>
      </w:r>
      <w:r>
        <w:rPr>
          <w:spacing w:val="-2"/>
        </w:rPr>
        <w:t>Analysis</w:t>
      </w:r>
    </w:p>
    <w:p w14:paraId="7B26AA1F" w14:textId="77777777" w:rsidR="00F63868" w:rsidRDefault="00835458">
      <w:pPr>
        <w:spacing w:before="235" w:line="360" w:lineRule="auto"/>
        <w:ind w:left="359" w:right="415"/>
        <w:rPr>
          <w:i/>
          <w:sz w:val="18"/>
        </w:rPr>
      </w:pPr>
      <w:r>
        <w:rPr>
          <w:i/>
          <w:color w:val="0055A9"/>
          <w:sz w:val="18"/>
        </w:rPr>
        <w:t>DESCRIBE YOUR AGENCY’S PROCESS FOR COLLECTING AND ANALYZING DATA ON THE RACE, COLOR, NATIONAL ORIGIN, DISABILITY, AGE, SEX AND ANY OTHER POINT OF DEMOGRAPHIC INFORMTION OF PARTICIPANTS AND BENEFICIARIES OF YOUR AGENCY’S PROGRAMS AND ACTIVITIES.</w:t>
      </w:r>
      <w:r>
        <w:rPr>
          <w:i/>
          <w:color w:val="0055A9"/>
          <w:spacing w:val="40"/>
          <w:sz w:val="18"/>
        </w:rPr>
        <w:t xml:space="preserve"> </w:t>
      </w:r>
      <w:r>
        <w:rPr>
          <w:i/>
          <w:color w:val="0055A9"/>
          <w:sz w:val="18"/>
        </w:rPr>
        <w:t>EXAMPLES</w:t>
      </w:r>
      <w:r>
        <w:rPr>
          <w:i/>
          <w:color w:val="0055A9"/>
          <w:spacing w:val="-4"/>
          <w:sz w:val="18"/>
        </w:rPr>
        <w:t xml:space="preserve"> </w:t>
      </w:r>
      <w:r>
        <w:rPr>
          <w:i/>
          <w:color w:val="0055A9"/>
          <w:sz w:val="18"/>
        </w:rPr>
        <w:t>ARE</w:t>
      </w:r>
      <w:r>
        <w:rPr>
          <w:i/>
          <w:color w:val="0055A9"/>
          <w:spacing w:val="-4"/>
          <w:sz w:val="18"/>
        </w:rPr>
        <w:t xml:space="preserve"> </w:t>
      </w:r>
      <w:r>
        <w:rPr>
          <w:i/>
          <w:color w:val="0055A9"/>
          <w:sz w:val="18"/>
        </w:rPr>
        <w:t>PROVIDED</w:t>
      </w:r>
      <w:r>
        <w:rPr>
          <w:i/>
          <w:color w:val="0055A9"/>
          <w:spacing w:val="-4"/>
          <w:sz w:val="18"/>
        </w:rPr>
        <w:t xml:space="preserve"> </w:t>
      </w:r>
      <w:r>
        <w:rPr>
          <w:i/>
          <w:color w:val="0055A9"/>
          <w:sz w:val="18"/>
        </w:rPr>
        <w:t>BELOW.</w:t>
      </w:r>
      <w:r>
        <w:rPr>
          <w:i/>
          <w:color w:val="0055A9"/>
          <w:spacing w:val="-4"/>
          <w:sz w:val="18"/>
        </w:rPr>
        <w:t xml:space="preserve"> </w:t>
      </w:r>
      <w:r>
        <w:rPr>
          <w:i/>
          <w:color w:val="0055A9"/>
          <w:sz w:val="18"/>
        </w:rPr>
        <w:t>THE</w:t>
      </w:r>
      <w:r>
        <w:rPr>
          <w:i/>
          <w:color w:val="0055A9"/>
          <w:spacing w:val="-4"/>
          <w:sz w:val="18"/>
        </w:rPr>
        <w:t xml:space="preserve"> </w:t>
      </w:r>
      <w:r>
        <w:rPr>
          <w:i/>
          <w:color w:val="0055A9"/>
          <w:sz w:val="18"/>
        </w:rPr>
        <w:t>SAME</w:t>
      </w:r>
      <w:r>
        <w:rPr>
          <w:i/>
          <w:color w:val="0055A9"/>
          <w:spacing w:val="-4"/>
          <w:sz w:val="18"/>
        </w:rPr>
        <w:t xml:space="preserve"> </w:t>
      </w:r>
      <w:r>
        <w:rPr>
          <w:i/>
          <w:color w:val="0055A9"/>
          <w:sz w:val="18"/>
        </w:rPr>
        <w:t>GUIDANCE</w:t>
      </w:r>
      <w:r>
        <w:rPr>
          <w:i/>
          <w:color w:val="0055A9"/>
          <w:spacing w:val="-4"/>
          <w:sz w:val="18"/>
        </w:rPr>
        <w:t xml:space="preserve"> </w:t>
      </w:r>
      <w:r>
        <w:rPr>
          <w:i/>
          <w:color w:val="0055A9"/>
          <w:sz w:val="18"/>
        </w:rPr>
        <w:t>IN</w:t>
      </w:r>
      <w:r>
        <w:rPr>
          <w:i/>
          <w:color w:val="0055A9"/>
          <w:spacing w:val="-4"/>
          <w:sz w:val="18"/>
        </w:rPr>
        <w:t xml:space="preserve"> </w:t>
      </w:r>
      <w:r>
        <w:rPr>
          <w:i/>
          <w:color w:val="0055A9"/>
          <w:sz w:val="18"/>
        </w:rPr>
        <w:t>THE</w:t>
      </w:r>
      <w:r>
        <w:rPr>
          <w:i/>
          <w:color w:val="0055A9"/>
          <w:spacing w:val="-4"/>
          <w:sz w:val="18"/>
        </w:rPr>
        <w:t xml:space="preserve"> </w:t>
      </w:r>
      <w:r>
        <w:rPr>
          <w:i/>
          <w:color w:val="0055A9"/>
          <w:sz w:val="18"/>
        </w:rPr>
        <w:t>PRECEEDING</w:t>
      </w:r>
      <w:r>
        <w:rPr>
          <w:i/>
          <w:color w:val="0055A9"/>
          <w:spacing w:val="-5"/>
          <w:sz w:val="18"/>
        </w:rPr>
        <w:t xml:space="preserve"> </w:t>
      </w:r>
      <w:r>
        <w:rPr>
          <w:i/>
          <w:color w:val="0055A9"/>
          <w:sz w:val="18"/>
        </w:rPr>
        <w:t>SECTION APPLIES HERE.</w:t>
      </w:r>
    </w:p>
    <w:p w14:paraId="15596BE3" w14:textId="77777777" w:rsidR="00F63868" w:rsidRDefault="00F63868">
      <w:pPr>
        <w:pStyle w:val="BodyText"/>
        <w:spacing w:before="175" w:after="1"/>
        <w:rPr>
          <w:i/>
          <w:sz w:val="20"/>
        </w:rPr>
      </w:pPr>
    </w:p>
    <w:tbl>
      <w:tblPr>
        <w:tblW w:w="0" w:type="auto"/>
        <w:tblInd w:w="367" w:type="dxa"/>
        <w:tblLayout w:type="fixed"/>
        <w:tblCellMar>
          <w:left w:w="0" w:type="dxa"/>
          <w:right w:w="0" w:type="dxa"/>
        </w:tblCellMar>
        <w:tblLook w:val="01E0" w:firstRow="1" w:lastRow="1" w:firstColumn="1" w:lastColumn="1" w:noHBand="0" w:noVBand="0"/>
      </w:tblPr>
      <w:tblGrid>
        <w:gridCol w:w="1511"/>
        <w:gridCol w:w="4314"/>
        <w:gridCol w:w="3489"/>
      </w:tblGrid>
      <w:tr w:rsidR="00F63868" w14:paraId="66FCEB06" w14:textId="77777777">
        <w:trPr>
          <w:trHeight w:val="437"/>
        </w:trPr>
        <w:tc>
          <w:tcPr>
            <w:tcW w:w="1511" w:type="dxa"/>
            <w:shd w:val="clear" w:color="auto" w:fill="0055A9"/>
          </w:tcPr>
          <w:p w14:paraId="228CAA6D" w14:textId="77777777" w:rsidR="00F63868" w:rsidRDefault="00835458">
            <w:pPr>
              <w:pStyle w:val="TableParagraph"/>
              <w:rPr>
                <w:b/>
                <w:sz w:val="18"/>
              </w:rPr>
            </w:pPr>
            <w:r>
              <w:rPr>
                <w:b/>
                <w:color w:val="FFFFFF"/>
                <w:sz w:val="18"/>
              </w:rPr>
              <w:t>Program</w:t>
            </w:r>
            <w:r>
              <w:rPr>
                <w:b/>
                <w:color w:val="FFFFFF"/>
                <w:spacing w:val="-1"/>
                <w:sz w:val="18"/>
              </w:rPr>
              <w:t xml:space="preserve"> </w:t>
            </w:r>
            <w:r>
              <w:rPr>
                <w:b/>
                <w:color w:val="FFFFFF"/>
                <w:spacing w:val="-4"/>
                <w:sz w:val="18"/>
              </w:rPr>
              <w:t>Area</w:t>
            </w:r>
          </w:p>
        </w:tc>
        <w:tc>
          <w:tcPr>
            <w:tcW w:w="4314" w:type="dxa"/>
            <w:shd w:val="clear" w:color="auto" w:fill="0055A9"/>
          </w:tcPr>
          <w:p w14:paraId="0972CB9A" w14:textId="77777777" w:rsidR="00F63868" w:rsidRDefault="00835458">
            <w:pPr>
              <w:pStyle w:val="TableParagraph"/>
              <w:spacing w:line="218" w:lineRule="exact"/>
              <w:ind w:left="108"/>
              <w:rPr>
                <w:b/>
                <w:sz w:val="18"/>
              </w:rPr>
            </w:pPr>
            <w:r>
              <w:rPr>
                <w:b/>
                <w:color w:val="FFFFFF"/>
                <w:sz w:val="18"/>
              </w:rPr>
              <w:t>Type</w:t>
            </w:r>
            <w:r>
              <w:rPr>
                <w:b/>
                <w:color w:val="FFFFFF"/>
                <w:spacing w:val="-6"/>
                <w:sz w:val="18"/>
              </w:rPr>
              <w:t xml:space="preserve"> </w:t>
            </w:r>
            <w:r>
              <w:rPr>
                <w:b/>
                <w:color w:val="FFFFFF"/>
                <w:sz w:val="18"/>
              </w:rPr>
              <w:t>of</w:t>
            </w:r>
            <w:r>
              <w:rPr>
                <w:b/>
                <w:color w:val="FFFFFF"/>
                <w:spacing w:val="-7"/>
                <w:sz w:val="18"/>
              </w:rPr>
              <w:t xml:space="preserve"> </w:t>
            </w:r>
            <w:r>
              <w:rPr>
                <w:b/>
                <w:color w:val="FFFFFF"/>
                <w:sz w:val="18"/>
              </w:rPr>
              <w:t>Data</w:t>
            </w:r>
            <w:r>
              <w:rPr>
                <w:b/>
                <w:color w:val="FFFFFF"/>
                <w:spacing w:val="-7"/>
                <w:sz w:val="18"/>
              </w:rPr>
              <w:t xml:space="preserve"> </w:t>
            </w:r>
            <w:r>
              <w:rPr>
                <w:b/>
                <w:color w:val="FFFFFF"/>
                <w:sz w:val="18"/>
              </w:rPr>
              <w:t>Collected</w:t>
            </w:r>
            <w:r>
              <w:rPr>
                <w:b/>
                <w:color w:val="FFFFFF"/>
                <w:spacing w:val="-7"/>
                <w:sz w:val="18"/>
              </w:rPr>
              <w:t xml:space="preserve"> </w:t>
            </w:r>
            <w:r>
              <w:rPr>
                <w:b/>
                <w:color w:val="FFFFFF"/>
                <w:sz w:val="18"/>
              </w:rPr>
              <w:t>&amp;</w:t>
            </w:r>
            <w:r>
              <w:rPr>
                <w:b/>
                <w:color w:val="FFFFFF"/>
                <w:spacing w:val="-7"/>
                <w:sz w:val="18"/>
              </w:rPr>
              <w:t xml:space="preserve"> </w:t>
            </w:r>
            <w:r>
              <w:rPr>
                <w:b/>
                <w:color w:val="FFFFFF"/>
                <w:sz w:val="18"/>
              </w:rPr>
              <w:t>Process</w:t>
            </w:r>
            <w:r>
              <w:rPr>
                <w:b/>
                <w:color w:val="FFFFFF"/>
                <w:spacing w:val="-7"/>
                <w:sz w:val="18"/>
              </w:rPr>
              <w:t xml:space="preserve"> </w:t>
            </w:r>
            <w:r>
              <w:rPr>
                <w:b/>
                <w:color w:val="FFFFFF"/>
                <w:sz w:val="18"/>
              </w:rPr>
              <w:t xml:space="preserve">for </w:t>
            </w:r>
            <w:r>
              <w:rPr>
                <w:b/>
                <w:color w:val="FFFFFF"/>
                <w:spacing w:val="-2"/>
                <w:sz w:val="18"/>
              </w:rPr>
              <w:t>Collecting</w:t>
            </w:r>
          </w:p>
        </w:tc>
        <w:tc>
          <w:tcPr>
            <w:tcW w:w="3489" w:type="dxa"/>
            <w:shd w:val="clear" w:color="auto" w:fill="0055A9"/>
          </w:tcPr>
          <w:p w14:paraId="13F988AC" w14:textId="77777777" w:rsidR="00F63868" w:rsidRDefault="00835458">
            <w:pPr>
              <w:pStyle w:val="TableParagraph"/>
              <w:spacing w:line="218" w:lineRule="exact"/>
              <w:ind w:left="286" w:right="72"/>
              <w:rPr>
                <w:b/>
                <w:sz w:val="18"/>
              </w:rPr>
            </w:pPr>
            <w:r>
              <w:rPr>
                <w:b/>
                <w:color w:val="FFFFFF"/>
                <w:sz w:val="18"/>
              </w:rPr>
              <w:t>Purpose</w:t>
            </w:r>
            <w:r>
              <w:rPr>
                <w:b/>
                <w:color w:val="FFFFFF"/>
                <w:spacing w:val="-12"/>
                <w:sz w:val="18"/>
              </w:rPr>
              <w:t xml:space="preserve"> </w:t>
            </w:r>
            <w:r>
              <w:rPr>
                <w:b/>
                <w:color w:val="FFFFFF"/>
                <w:sz w:val="18"/>
              </w:rPr>
              <w:t>for</w:t>
            </w:r>
            <w:r>
              <w:rPr>
                <w:b/>
                <w:color w:val="FFFFFF"/>
                <w:spacing w:val="-13"/>
                <w:sz w:val="18"/>
              </w:rPr>
              <w:t xml:space="preserve"> </w:t>
            </w:r>
            <w:r>
              <w:rPr>
                <w:b/>
                <w:color w:val="FFFFFF"/>
                <w:sz w:val="18"/>
              </w:rPr>
              <w:t>Collecting</w:t>
            </w:r>
            <w:r>
              <w:rPr>
                <w:b/>
                <w:color w:val="FFFFFF"/>
                <w:spacing w:val="-13"/>
                <w:sz w:val="18"/>
              </w:rPr>
              <w:t xml:space="preserve"> </w:t>
            </w:r>
            <w:r>
              <w:rPr>
                <w:b/>
                <w:color w:val="FFFFFF"/>
                <w:sz w:val="18"/>
              </w:rPr>
              <w:t xml:space="preserve">the </w:t>
            </w:r>
            <w:r>
              <w:rPr>
                <w:b/>
                <w:color w:val="FFFFFF"/>
                <w:spacing w:val="-2"/>
                <w:sz w:val="18"/>
              </w:rPr>
              <w:t>Data)</w:t>
            </w:r>
          </w:p>
        </w:tc>
      </w:tr>
      <w:tr w:rsidR="00F63868" w14:paraId="5F788E2E" w14:textId="77777777">
        <w:trPr>
          <w:trHeight w:val="437"/>
        </w:trPr>
        <w:tc>
          <w:tcPr>
            <w:tcW w:w="1511" w:type="dxa"/>
          </w:tcPr>
          <w:p w14:paraId="0FD13C65" w14:textId="77777777" w:rsidR="00F63868" w:rsidRDefault="00835458">
            <w:pPr>
              <w:pStyle w:val="TableParagraph"/>
              <w:rPr>
                <w:sz w:val="18"/>
              </w:rPr>
            </w:pPr>
            <w:r>
              <w:rPr>
                <w:sz w:val="18"/>
              </w:rPr>
              <w:t>Right</w:t>
            </w:r>
            <w:r>
              <w:rPr>
                <w:spacing w:val="-2"/>
                <w:sz w:val="18"/>
              </w:rPr>
              <w:t xml:space="preserve"> </w:t>
            </w:r>
            <w:r>
              <w:rPr>
                <w:sz w:val="18"/>
              </w:rPr>
              <w:t>of</w:t>
            </w:r>
            <w:r>
              <w:rPr>
                <w:spacing w:val="-2"/>
                <w:sz w:val="18"/>
              </w:rPr>
              <w:t xml:space="preserve"> </w:t>
            </w:r>
            <w:r>
              <w:rPr>
                <w:spacing w:val="-5"/>
                <w:sz w:val="18"/>
              </w:rPr>
              <w:t>Way</w:t>
            </w:r>
          </w:p>
        </w:tc>
        <w:tc>
          <w:tcPr>
            <w:tcW w:w="4314" w:type="dxa"/>
          </w:tcPr>
          <w:p w14:paraId="6906A1CA" w14:textId="77777777" w:rsidR="00F63868" w:rsidRDefault="00835458">
            <w:pPr>
              <w:pStyle w:val="TableParagraph"/>
              <w:spacing w:line="218" w:lineRule="exact"/>
              <w:ind w:left="108"/>
              <w:rPr>
                <w:sz w:val="18"/>
              </w:rPr>
            </w:pPr>
            <w:r>
              <w:rPr>
                <w:sz w:val="18"/>
              </w:rPr>
              <w:t>Collecting</w:t>
            </w:r>
            <w:r>
              <w:rPr>
                <w:spacing w:val="-5"/>
                <w:sz w:val="18"/>
              </w:rPr>
              <w:t xml:space="preserve"> </w:t>
            </w:r>
            <w:r>
              <w:rPr>
                <w:sz w:val="18"/>
              </w:rPr>
              <w:t>demographic</w:t>
            </w:r>
            <w:r>
              <w:rPr>
                <w:spacing w:val="-4"/>
                <w:sz w:val="18"/>
              </w:rPr>
              <w:t xml:space="preserve"> </w:t>
            </w:r>
            <w:r>
              <w:rPr>
                <w:sz w:val="18"/>
              </w:rPr>
              <w:t>data</w:t>
            </w:r>
            <w:r>
              <w:rPr>
                <w:spacing w:val="-4"/>
                <w:sz w:val="18"/>
              </w:rPr>
              <w:t xml:space="preserve"> </w:t>
            </w:r>
            <w:r>
              <w:rPr>
                <w:sz w:val="18"/>
              </w:rPr>
              <w:t>from</w:t>
            </w:r>
            <w:r>
              <w:rPr>
                <w:spacing w:val="-4"/>
                <w:sz w:val="18"/>
              </w:rPr>
              <w:t xml:space="preserve"> </w:t>
            </w:r>
            <w:r>
              <w:rPr>
                <w:sz w:val="18"/>
              </w:rPr>
              <w:t>property owners</w:t>
            </w:r>
            <w:r>
              <w:rPr>
                <w:spacing w:val="-2"/>
                <w:sz w:val="18"/>
              </w:rPr>
              <w:t xml:space="preserve"> </w:t>
            </w:r>
            <w:r>
              <w:rPr>
                <w:sz w:val="18"/>
              </w:rPr>
              <w:t>who</w:t>
            </w:r>
            <w:r>
              <w:rPr>
                <w:spacing w:val="-3"/>
                <w:sz w:val="18"/>
              </w:rPr>
              <w:t xml:space="preserve"> </w:t>
            </w:r>
            <w:r>
              <w:rPr>
                <w:sz w:val="18"/>
              </w:rPr>
              <w:t>may</w:t>
            </w:r>
            <w:r>
              <w:rPr>
                <w:spacing w:val="-2"/>
                <w:sz w:val="18"/>
              </w:rPr>
              <w:t xml:space="preserve"> </w:t>
            </w:r>
            <w:r>
              <w:rPr>
                <w:sz w:val="18"/>
              </w:rPr>
              <w:t>be</w:t>
            </w:r>
            <w:r>
              <w:rPr>
                <w:spacing w:val="-3"/>
                <w:sz w:val="18"/>
              </w:rPr>
              <w:t xml:space="preserve"> </w:t>
            </w:r>
            <w:r>
              <w:rPr>
                <w:sz w:val="18"/>
              </w:rPr>
              <w:t>subject</w:t>
            </w:r>
            <w:r>
              <w:rPr>
                <w:spacing w:val="-2"/>
                <w:sz w:val="18"/>
              </w:rPr>
              <w:t xml:space="preserve"> </w:t>
            </w:r>
            <w:r>
              <w:rPr>
                <w:sz w:val="18"/>
              </w:rPr>
              <w:t>to</w:t>
            </w:r>
            <w:r>
              <w:rPr>
                <w:spacing w:val="-2"/>
                <w:sz w:val="18"/>
              </w:rPr>
              <w:t xml:space="preserve"> </w:t>
            </w:r>
            <w:r>
              <w:rPr>
                <w:sz w:val="18"/>
              </w:rPr>
              <w:t>right</w:t>
            </w:r>
            <w:r>
              <w:rPr>
                <w:spacing w:val="-2"/>
                <w:sz w:val="18"/>
              </w:rPr>
              <w:t xml:space="preserve"> </w:t>
            </w:r>
            <w:r>
              <w:rPr>
                <w:sz w:val="18"/>
              </w:rPr>
              <w:t>of</w:t>
            </w:r>
            <w:r>
              <w:rPr>
                <w:spacing w:val="-1"/>
                <w:sz w:val="18"/>
              </w:rPr>
              <w:t xml:space="preserve"> </w:t>
            </w:r>
            <w:r>
              <w:rPr>
                <w:spacing w:val="-5"/>
                <w:sz w:val="18"/>
              </w:rPr>
              <w:t>way</w:t>
            </w:r>
          </w:p>
        </w:tc>
        <w:tc>
          <w:tcPr>
            <w:tcW w:w="3489" w:type="dxa"/>
          </w:tcPr>
          <w:p w14:paraId="3E79BDF1" w14:textId="77777777" w:rsidR="00F63868" w:rsidRDefault="00835458">
            <w:pPr>
              <w:pStyle w:val="TableParagraph"/>
              <w:spacing w:line="218" w:lineRule="exact"/>
              <w:ind w:left="286" w:right="72"/>
              <w:rPr>
                <w:sz w:val="18"/>
              </w:rPr>
            </w:pPr>
            <w:r>
              <w:rPr>
                <w:sz w:val="18"/>
              </w:rPr>
              <w:t>Ensuring</w:t>
            </w:r>
            <w:r>
              <w:rPr>
                <w:spacing w:val="-10"/>
                <w:sz w:val="18"/>
              </w:rPr>
              <w:t xml:space="preserve"> </w:t>
            </w:r>
            <w:r>
              <w:rPr>
                <w:sz w:val="18"/>
              </w:rPr>
              <w:t>right</w:t>
            </w:r>
            <w:r>
              <w:rPr>
                <w:spacing w:val="-9"/>
                <w:sz w:val="18"/>
              </w:rPr>
              <w:t xml:space="preserve"> </w:t>
            </w:r>
            <w:r>
              <w:rPr>
                <w:sz w:val="18"/>
              </w:rPr>
              <w:t>of</w:t>
            </w:r>
            <w:r>
              <w:rPr>
                <w:spacing w:val="-9"/>
                <w:sz w:val="18"/>
              </w:rPr>
              <w:t xml:space="preserve"> </w:t>
            </w:r>
            <w:r>
              <w:rPr>
                <w:sz w:val="18"/>
              </w:rPr>
              <w:t>way</w:t>
            </w:r>
            <w:r>
              <w:rPr>
                <w:spacing w:val="-9"/>
                <w:sz w:val="18"/>
              </w:rPr>
              <w:t xml:space="preserve"> </w:t>
            </w:r>
            <w:r>
              <w:rPr>
                <w:sz w:val="18"/>
              </w:rPr>
              <w:t>activities</w:t>
            </w:r>
            <w:r>
              <w:rPr>
                <w:spacing w:val="-9"/>
                <w:sz w:val="18"/>
              </w:rPr>
              <w:t xml:space="preserve"> </w:t>
            </w:r>
            <w:r>
              <w:rPr>
                <w:sz w:val="18"/>
              </w:rPr>
              <w:t>do not disproportionately affect</w:t>
            </w:r>
          </w:p>
        </w:tc>
      </w:tr>
    </w:tbl>
    <w:p w14:paraId="2EF36D6D" w14:textId="77777777" w:rsidR="00F63868" w:rsidRDefault="00F63868">
      <w:pPr>
        <w:pStyle w:val="TableParagraph"/>
        <w:spacing w:line="218" w:lineRule="exact"/>
        <w:rPr>
          <w:sz w:val="18"/>
        </w:rPr>
        <w:sectPr w:rsidR="00F63868">
          <w:pgSz w:w="12240" w:h="15840"/>
          <w:pgMar w:top="1220" w:right="1080" w:bottom="880" w:left="1080" w:header="0" w:footer="683" w:gutter="0"/>
          <w:cols w:space="720"/>
        </w:sectPr>
      </w:pPr>
    </w:p>
    <w:p w14:paraId="4BB9CBF5" w14:textId="77777777" w:rsidR="00F63868" w:rsidRDefault="00F63868">
      <w:pPr>
        <w:pStyle w:val="BodyText"/>
        <w:spacing w:before="3"/>
        <w:rPr>
          <w:i/>
          <w:sz w:val="2"/>
        </w:rPr>
      </w:pPr>
    </w:p>
    <w:tbl>
      <w:tblPr>
        <w:tblW w:w="0" w:type="auto"/>
        <w:tblInd w:w="367" w:type="dxa"/>
        <w:tblLayout w:type="fixed"/>
        <w:tblCellMar>
          <w:left w:w="0" w:type="dxa"/>
          <w:right w:w="0" w:type="dxa"/>
        </w:tblCellMar>
        <w:tblLook w:val="01E0" w:firstRow="1" w:lastRow="1" w:firstColumn="1" w:lastColumn="1" w:noHBand="0" w:noVBand="0"/>
      </w:tblPr>
      <w:tblGrid>
        <w:gridCol w:w="1378"/>
        <w:gridCol w:w="4728"/>
        <w:gridCol w:w="3209"/>
      </w:tblGrid>
      <w:tr w:rsidR="00F63868" w14:paraId="302D8C8E" w14:textId="77777777">
        <w:trPr>
          <w:trHeight w:val="437"/>
        </w:trPr>
        <w:tc>
          <w:tcPr>
            <w:tcW w:w="1378" w:type="dxa"/>
          </w:tcPr>
          <w:p w14:paraId="31D25C48" w14:textId="77777777" w:rsidR="00F63868" w:rsidRDefault="00F63868">
            <w:pPr>
              <w:pStyle w:val="TableParagraph"/>
              <w:rPr>
                <w:rFonts w:ascii="Times New Roman"/>
                <w:sz w:val="18"/>
              </w:rPr>
            </w:pPr>
          </w:p>
        </w:tc>
        <w:tc>
          <w:tcPr>
            <w:tcW w:w="4728" w:type="dxa"/>
          </w:tcPr>
          <w:p w14:paraId="6E2B0DAC" w14:textId="77777777" w:rsidR="00F63868" w:rsidRDefault="00835458">
            <w:pPr>
              <w:pStyle w:val="TableParagraph"/>
              <w:spacing w:line="218" w:lineRule="exact"/>
              <w:ind w:left="241" w:right="81"/>
              <w:rPr>
                <w:sz w:val="18"/>
              </w:rPr>
            </w:pPr>
            <w:r>
              <w:rPr>
                <w:sz w:val="18"/>
              </w:rPr>
              <w:t>activities</w:t>
            </w:r>
            <w:r>
              <w:rPr>
                <w:spacing w:val="-9"/>
                <w:sz w:val="18"/>
              </w:rPr>
              <w:t xml:space="preserve"> </w:t>
            </w:r>
            <w:r>
              <w:rPr>
                <w:sz w:val="18"/>
              </w:rPr>
              <w:t>by</w:t>
            </w:r>
            <w:r>
              <w:rPr>
                <w:spacing w:val="-9"/>
                <w:sz w:val="18"/>
              </w:rPr>
              <w:t xml:space="preserve"> </w:t>
            </w:r>
            <w:r>
              <w:rPr>
                <w:sz w:val="18"/>
              </w:rPr>
              <w:t>including</w:t>
            </w:r>
            <w:r>
              <w:rPr>
                <w:spacing w:val="-9"/>
                <w:sz w:val="18"/>
              </w:rPr>
              <w:t xml:space="preserve"> </w:t>
            </w:r>
            <w:r>
              <w:rPr>
                <w:sz w:val="18"/>
              </w:rPr>
              <w:t>inputs</w:t>
            </w:r>
            <w:r>
              <w:rPr>
                <w:spacing w:val="-9"/>
                <w:sz w:val="18"/>
              </w:rPr>
              <w:t xml:space="preserve"> </w:t>
            </w:r>
            <w:r>
              <w:rPr>
                <w:sz w:val="18"/>
              </w:rPr>
              <w:t>for</w:t>
            </w:r>
            <w:r>
              <w:rPr>
                <w:spacing w:val="-9"/>
                <w:sz w:val="18"/>
              </w:rPr>
              <w:t xml:space="preserve"> </w:t>
            </w:r>
            <w:r>
              <w:rPr>
                <w:sz w:val="18"/>
              </w:rPr>
              <w:t>demographic data on the field title report form.</w:t>
            </w:r>
          </w:p>
        </w:tc>
        <w:tc>
          <w:tcPr>
            <w:tcW w:w="3209" w:type="dxa"/>
          </w:tcPr>
          <w:p w14:paraId="04B85F52" w14:textId="77777777" w:rsidR="00F63868" w:rsidRDefault="00835458">
            <w:pPr>
              <w:pStyle w:val="TableParagraph"/>
              <w:spacing w:line="218" w:lineRule="exact"/>
              <w:ind w:left="5"/>
              <w:rPr>
                <w:sz w:val="18"/>
              </w:rPr>
            </w:pPr>
            <w:r>
              <w:rPr>
                <w:sz w:val="18"/>
              </w:rPr>
              <w:t>individuals</w:t>
            </w:r>
            <w:r>
              <w:rPr>
                <w:spacing w:val="-8"/>
                <w:sz w:val="18"/>
              </w:rPr>
              <w:t xml:space="preserve"> </w:t>
            </w:r>
            <w:r>
              <w:rPr>
                <w:sz w:val="18"/>
              </w:rPr>
              <w:t>or</w:t>
            </w:r>
            <w:r>
              <w:rPr>
                <w:spacing w:val="-7"/>
                <w:sz w:val="18"/>
              </w:rPr>
              <w:t xml:space="preserve"> </w:t>
            </w:r>
            <w:r>
              <w:rPr>
                <w:sz w:val="18"/>
              </w:rPr>
              <w:t>groups</w:t>
            </w:r>
            <w:r>
              <w:rPr>
                <w:spacing w:val="-8"/>
                <w:sz w:val="18"/>
              </w:rPr>
              <w:t xml:space="preserve"> </w:t>
            </w:r>
            <w:r>
              <w:rPr>
                <w:sz w:val="18"/>
              </w:rPr>
              <w:t>based</w:t>
            </w:r>
            <w:r>
              <w:rPr>
                <w:spacing w:val="-9"/>
                <w:sz w:val="18"/>
              </w:rPr>
              <w:t xml:space="preserve"> </w:t>
            </w:r>
            <w:r>
              <w:rPr>
                <w:sz w:val="18"/>
              </w:rPr>
              <w:t>on</w:t>
            </w:r>
            <w:r>
              <w:rPr>
                <w:spacing w:val="-8"/>
                <w:sz w:val="18"/>
              </w:rPr>
              <w:t xml:space="preserve"> </w:t>
            </w:r>
            <w:r>
              <w:rPr>
                <w:sz w:val="18"/>
              </w:rPr>
              <w:t>a protected class status.</w:t>
            </w:r>
          </w:p>
        </w:tc>
      </w:tr>
      <w:tr w:rsidR="00F63868" w14:paraId="3568809D" w14:textId="77777777">
        <w:trPr>
          <w:trHeight w:val="875"/>
        </w:trPr>
        <w:tc>
          <w:tcPr>
            <w:tcW w:w="1378" w:type="dxa"/>
            <w:shd w:val="clear" w:color="auto" w:fill="D2D2D2"/>
          </w:tcPr>
          <w:p w14:paraId="5E75ED2A" w14:textId="77777777" w:rsidR="00F63868" w:rsidRDefault="00835458">
            <w:pPr>
              <w:pStyle w:val="TableParagraph"/>
              <w:rPr>
                <w:sz w:val="18"/>
              </w:rPr>
            </w:pPr>
            <w:r>
              <w:rPr>
                <w:spacing w:val="-2"/>
                <w:sz w:val="18"/>
              </w:rPr>
              <w:t>Contracting</w:t>
            </w:r>
          </w:p>
        </w:tc>
        <w:tc>
          <w:tcPr>
            <w:tcW w:w="4728" w:type="dxa"/>
            <w:shd w:val="clear" w:color="auto" w:fill="D2D2D2"/>
          </w:tcPr>
          <w:p w14:paraId="6D184C55" w14:textId="77777777" w:rsidR="00F63868" w:rsidRDefault="00835458">
            <w:pPr>
              <w:pStyle w:val="TableParagraph"/>
              <w:ind w:left="241" w:right="81"/>
              <w:rPr>
                <w:sz w:val="18"/>
              </w:rPr>
            </w:pPr>
            <w:r>
              <w:rPr>
                <w:sz w:val="18"/>
              </w:rPr>
              <w:t>Identifying contractors who are a: Disadvantaged</w:t>
            </w:r>
            <w:r>
              <w:rPr>
                <w:spacing w:val="-14"/>
                <w:sz w:val="18"/>
              </w:rPr>
              <w:t xml:space="preserve"> </w:t>
            </w:r>
            <w:r>
              <w:rPr>
                <w:sz w:val="18"/>
              </w:rPr>
              <w:t>Business</w:t>
            </w:r>
            <w:r>
              <w:rPr>
                <w:spacing w:val="-14"/>
                <w:sz w:val="18"/>
              </w:rPr>
              <w:t xml:space="preserve"> </w:t>
            </w:r>
            <w:r>
              <w:rPr>
                <w:sz w:val="18"/>
              </w:rPr>
              <w:t>Enterprise</w:t>
            </w:r>
            <w:r>
              <w:rPr>
                <w:spacing w:val="-14"/>
                <w:sz w:val="18"/>
              </w:rPr>
              <w:t xml:space="preserve"> </w:t>
            </w:r>
            <w:r>
              <w:rPr>
                <w:sz w:val="18"/>
              </w:rPr>
              <w:t>(DBE) Historically Underutilized Business (HUB)</w:t>
            </w:r>
          </w:p>
          <w:p w14:paraId="58353E2E" w14:textId="77777777" w:rsidR="00F63868" w:rsidRDefault="00835458">
            <w:pPr>
              <w:pStyle w:val="TableParagraph"/>
              <w:spacing w:line="198" w:lineRule="exact"/>
              <w:ind w:left="241"/>
              <w:rPr>
                <w:sz w:val="18"/>
              </w:rPr>
            </w:pPr>
            <w:r>
              <w:rPr>
                <w:sz w:val="18"/>
              </w:rPr>
              <w:t>Small</w:t>
            </w:r>
            <w:r>
              <w:rPr>
                <w:spacing w:val="-5"/>
                <w:sz w:val="18"/>
              </w:rPr>
              <w:t xml:space="preserve"> </w:t>
            </w:r>
            <w:r>
              <w:rPr>
                <w:sz w:val="18"/>
              </w:rPr>
              <w:t>Business</w:t>
            </w:r>
            <w:r>
              <w:rPr>
                <w:spacing w:val="-4"/>
                <w:sz w:val="18"/>
              </w:rPr>
              <w:t xml:space="preserve"> </w:t>
            </w:r>
            <w:r>
              <w:rPr>
                <w:sz w:val="18"/>
              </w:rPr>
              <w:t>Enterprise</w:t>
            </w:r>
            <w:r>
              <w:rPr>
                <w:spacing w:val="-3"/>
                <w:sz w:val="18"/>
              </w:rPr>
              <w:t xml:space="preserve"> </w:t>
            </w:r>
            <w:r>
              <w:rPr>
                <w:spacing w:val="-2"/>
                <w:sz w:val="18"/>
              </w:rPr>
              <w:t>(SBE)</w:t>
            </w:r>
          </w:p>
        </w:tc>
        <w:tc>
          <w:tcPr>
            <w:tcW w:w="3209" w:type="dxa"/>
            <w:shd w:val="clear" w:color="auto" w:fill="D2D2D2"/>
          </w:tcPr>
          <w:p w14:paraId="0D9F5ABB" w14:textId="77777777" w:rsidR="00F63868" w:rsidRDefault="00835458">
            <w:pPr>
              <w:pStyle w:val="TableParagraph"/>
              <w:ind w:left="5"/>
              <w:rPr>
                <w:sz w:val="18"/>
              </w:rPr>
            </w:pPr>
            <w:r>
              <w:rPr>
                <w:sz w:val="18"/>
              </w:rPr>
              <w:t>Ensuring equal opportunity in contracting</w:t>
            </w:r>
            <w:r>
              <w:rPr>
                <w:spacing w:val="-11"/>
                <w:sz w:val="18"/>
              </w:rPr>
              <w:t xml:space="preserve"> </w:t>
            </w:r>
            <w:r>
              <w:rPr>
                <w:sz w:val="18"/>
              </w:rPr>
              <w:t>to</w:t>
            </w:r>
            <w:r>
              <w:rPr>
                <w:spacing w:val="-10"/>
                <w:sz w:val="18"/>
              </w:rPr>
              <w:t xml:space="preserve"> </w:t>
            </w:r>
            <w:r>
              <w:rPr>
                <w:sz w:val="18"/>
              </w:rPr>
              <w:t>all</w:t>
            </w:r>
            <w:r>
              <w:rPr>
                <w:spacing w:val="-10"/>
                <w:sz w:val="18"/>
              </w:rPr>
              <w:t xml:space="preserve"> </w:t>
            </w:r>
            <w:r>
              <w:rPr>
                <w:sz w:val="18"/>
              </w:rPr>
              <w:t>individuals</w:t>
            </w:r>
            <w:r>
              <w:rPr>
                <w:spacing w:val="-10"/>
                <w:sz w:val="18"/>
              </w:rPr>
              <w:t xml:space="preserve"> </w:t>
            </w:r>
            <w:r>
              <w:rPr>
                <w:sz w:val="18"/>
              </w:rPr>
              <w:t xml:space="preserve">and </w:t>
            </w:r>
            <w:r>
              <w:rPr>
                <w:spacing w:val="-2"/>
                <w:sz w:val="18"/>
              </w:rPr>
              <w:t>groups.</w:t>
            </w:r>
          </w:p>
        </w:tc>
      </w:tr>
      <w:tr w:rsidR="00F63868" w14:paraId="3155579B" w14:textId="77777777">
        <w:trPr>
          <w:trHeight w:val="874"/>
        </w:trPr>
        <w:tc>
          <w:tcPr>
            <w:tcW w:w="1378" w:type="dxa"/>
          </w:tcPr>
          <w:p w14:paraId="051AE839" w14:textId="77777777" w:rsidR="00F63868" w:rsidRDefault="00835458">
            <w:pPr>
              <w:pStyle w:val="TableParagraph"/>
              <w:rPr>
                <w:sz w:val="18"/>
              </w:rPr>
            </w:pPr>
            <w:r>
              <w:rPr>
                <w:spacing w:val="-2"/>
                <w:sz w:val="18"/>
              </w:rPr>
              <w:t>Planning</w:t>
            </w:r>
          </w:p>
        </w:tc>
        <w:tc>
          <w:tcPr>
            <w:tcW w:w="4728" w:type="dxa"/>
          </w:tcPr>
          <w:p w14:paraId="744B765F" w14:textId="77777777" w:rsidR="00F63868" w:rsidRDefault="00835458">
            <w:pPr>
              <w:pStyle w:val="TableParagraph"/>
              <w:ind w:left="241" w:right="2"/>
              <w:jc w:val="both"/>
              <w:rPr>
                <w:sz w:val="18"/>
              </w:rPr>
            </w:pPr>
            <w:r>
              <w:rPr>
                <w:sz w:val="18"/>
              </w:rPr>
              <w:t>Reviewing</w:t>
            </w:r>
            <w:r>
              <w:rPr>
                <w:spacing w:val="-7"/>
                <w:sz w:val="18"/>
              </w:rPr>
              <w:t xml:space="preserve"> </w:t>
            </w:r>
            <w:r>
              <w:rPr>
                <w:sz w:val="18"/>
              </w:rPr>
              <w:t>data</w:t>
            </w:r>
            <w:r>
              <w:rPr>
                <w:spacing w:val="-6"/>
                <w:sz w:val="18"/>
              </w:rPr>
              <w:t xml:space="preserve"> </w:t>
            </w:r>
            <w:r>
              <w:rPr>
                <w:sz w:val="18"/>
              </w:rPr>
              <w:t>from</w:t>
            </w:r>
            <w:r>
              <w:rPr>
                <w:spacing w:val="-6"/>
                <w:sz w:val="18"/>
              </w:rPr>
              <w:t xml:space="preserve"> </w:t>
            </w:r>
            <w:r>
              <w:rPr>
                <w:sz w:val="18"/>
              </w:rPr>
              <w:t>the</w:t>
            </w:r>
            <w:r>
              <w:rPr>
                <w:spacing w:val="-7"/>
                <w:sz w:val="18"/>
              </w:rPr>
              <w:t xml:space="preserve"> </w:t>
            </w:r>
            <w:r>
              <w:rPr>
                <w:sz w:val="18"/>
              </w:rPr>
              <w:t>U.S.</w:t>
            </w:r>
            <w:r>
              <w:rPr>
                <w:spacing w:val="-6"/>
                <w:sz w:val="18"/>
              </w:rPr>
              <w:t xml:space="preserve"> </w:t>
            </w:r>
            <w:r>
              <w:rPr>
                <w:sz w:val="18"/>
              </w:rPr>
              <w:t>Census</w:t>
            </w:r>
            <w:r>
              <w:rPr>
                <w:spacing w:val="-6"/>
                <w:sz w:val="18"/>
              </w:rPr>
              <w:t xml:space="preserve"> </w:t>
            </w:r>
            <w:r>
              <w:rPr>
                <w:sz w:val="18"/>
              </w:rPr>
              <w:t>Bureau</w:t>
            </w:r>
            <w:r>
              <w:rPr>
                <w:spacing w:val="-6"/>
                <w:sz w:val="18"/>
              </w:rPr>
              <w:t xml:space="preserve"> </w:t>
            </w:r>
            <w:r>
              <w:rPr>
                <w:sz w:val="18"/>
              </w:rPr>
              <w:t>and other</w:t>
            </w:r>
            <w:r>
              <w:rPr>
                <w:spacing w:val="-3"/>
                <w:sz w:val="18"/>
              </w:rPr>
              <w:t xml:space="preserve"> </w:t>
            </w:r>
            <w:r>
              <w:rPr>
                <w:sz w:val="18"/>
              </w:rPr>
              <w:t>credible</w:t>
            </w:r>
            <w:r>
              <w:rPr>
                <w:spacing w:val="-4"/>
                <w:sz w:val="18"/>
              </w:rPr>
              <w:t xml:space="preserve"> </w:t>
            </w:r>
            <w:r>
              <w:rPr>
                <w:sz w:val="18"/>
              </w:rPr>
              <w:t>sources</w:t>
            </w:r>
            <w:r>
              <w:rPr>
                <w:spacing w:val="-3"/>
                <w:sz w:val="18"/>
              </w:rPr>
              <w:t xml:space="preserve"> </w:t>
            </w:r>
            <w:r>
              <w:rPr>
                <w:sz w:val="18"/>
              </w:rPr>
              <w:t>to</w:t>
            </w:r>
            <w:r>
              <w:rPr>
                <w:spacing w:val="-3"/>
                <w:sz w:val="18"/>
              </w:rPr>
              <w:t xml:space="preserve"> </w:t>
            </w:r>
            <w:r>
              <w:rPr>
                <w:sz w:val="18"/>
              </w:rPr>
              <w:t>determine</w:t>
            </w:r>
            <w:r>
              <w:rPr>
                <w:spacing w:val="-4"/>
                <w:sz w:val="18"/>
              </w:rPr>
              <w:t xml:space="preserve"> </w:t>
            </w:r>
            <w:r>
              <w:rPr>
                <w:sz w:val="18"/>
              </w:rPr>
              <w:t>demographic make-up of the local community.</w:t>
            </w:r>
          </w:p>
        </w:tc>
        <w:tc>
          <w:tcPr>
            <w:tcW w:w="3209" w:type="dxa"/>
          </w:tcPr>
          <w:p w14:paraId="0E09060A" w14:textId="77777777" w:rsidR="00F63868" w:rsidRDefault="00835458">
            <w:pPr>
              <w:pStyle w:val="TableParagraph"/>
              <w:ind w:left="5"/>
              <w:rPr>
                <w:sz w:val="18"/>
              </w:rPr>
            </w:pPr>
            <w:r>
              <w:rPr>
                <w:sz w:val="18"/>
              </w:rPr>
              <w:t xml:space="preserve">Ensuring project impacts do not disproportionately impact </w:t>
            </w:r>
            <w:proofErr w:type="gramStart"/>
            <w:r>
              <w:rPr>
                <w:sz w:val="18"/>
              </w:rPr>
              <w:t>any</w:t>
            </w:r>
            <w:proofErr w:type="gramEnd"/>
          </w:p>
          <w:p w14:paraId="0B3953ED" w14:textId="77777777" w:rsidR="00F63868" w:rsidRDefault="00835458">
            <w:pPr>
              <w:pStyle w:val="TableParagraph"/>
              <w:spacing w:line="218" w:lineRule="exact"/>
              <w:ind w:left="5"/>
              <w:rPr>
                <w:sz w:val="18"/>
              </w:rPr>
            </w:pPr>
            <w:r>
              <w:rPr>
                <w:sz w:val="18"/>
              </w:rPr>
              <w:t>individuals</w:t>
            </w:r>
            <w:r>
              <w:rPr>
                <w:spacing w:val="-8"/>
                <w:sz w:val="18"/>
              </w:rPr>
              <w:t xml:space="preserve"> </w:t>
            </w:r>
            <w:r>
              <w:rPr>
                <w:sz w:val="18"/>
              </w:rPr>
              <w:t>or</w:t>
            </w:r>
            <w:r>
              <w:rPr>
                <w:spacing w:val="-7"/>
                <w:sz w:val="18"/>
              </w:rPr>
              <w:t xml:space="preserve"> </w:t>
            </w:r>
            <w:r>
              <w:rPr>
                <w:sz w:val="18"/>
              </w:rPr>
              <w:t>groups</w:t>
            </w:r>
            <w:r>
              <w:rPr>
                <w:spacing w:val="-8"/>
                <w:sz w:val="18"/>
              </w:rPr>
              <w:t xml:space="preserve"> </w:t>
            </w:r>
            <w:r>
              <w:rPr>
                <w:sz w:val="18"/>
              </w:rPr>
              <w:t>based</w:t>
            </w:r>
            <w:r>
              <w:rPr>
                <w:spacing w:val="-9"/>
                <w:sz w:val="18"/>
              </w:rPr>
              <w:t xml:space="preserve"> </w:t>
            </w:r>
            <w:r>
              <w:rPr>
                <w:sz w:val="18"/>
              </w:rPr>
              <w:t>on</w:t>
            </w:r>
            <w:r>
              <w:rPr>
                <w:spacing w:val="-8"/>
                <w:sz w:val="18"/>
              </w:rPr>
              <w:t xml:space="preserve"> </w:t>
            </w:r>
            <w:r>
              <w:rPr>
                <w:sz w:val="18"/>
              </w:rPr>
              <w:t>a protected class status.</w:t>
            </w:r>
          </w:p>
        </w:tc>
      </w:tr>
      <w:tr w:rsidR="00F63868" w14:paraId="581C5020" w14:textId="77777777">
        <w:trPr>
          <w:trHeight w:val="1531"/>
        </w:trPr>
        <w:tc>
          <w:tcPr>
            <w:tcW w:w="1378" w:type="dxa"/>
            <w:shd w:val="clear" w:color="auto" w:fill="D2D2D2"/>
          </w:tcPr>
          <w:p w14:paraId="320EAB1A" w14:textId="77777777" w:rsidR="00F63868" w:rsidRDefault="00835458">
            <w:pPr>
              <w:pStyle w:val="TableParagraph"/>
              <w:rPr>
                <w:sz w:val="18"/>
              </w:rPr>
            </w:pPr>
            <w:r>
              <w:rPr>
                <w:spacing w:val="-2"/>
                <w:sz w:val="18"/>
              </w:rPr>
              <w:t>Public Engagement</w:t>
            </w:r>
          </w:p>
        </w:tc>
        <w:tc>
          <w:tcPr>
            <w:tcW w:w="4728" w:type="dxa"/>
            <w:shd w:val="clear" w:color="auto" w:fill="D2D2D2"/>
          </w:tcPr>
          <w:p w14:paraId="77C6DD75" w14:textId="77777777" w:rsidR="00F63868" w:rsidRDefault="00835458">
            <w:pPr>
              <w:pStyle w:val="TableParagraph"/>
              <w:ind w:left="241" w:right="81"/>
              <w:rPr>
                <w:sz w:val="18"/>
              </w:rPr>
            </w:pPr>
            <w:r>
              <w:rPr>
                <w:sz w:val="18"/>
              </w:rPr>
              <w:t>Reviewing data from the U.S. Census Bureau and other credible sources to determine demographic</w:t>
            </w:r>
            <w:r>
              <w:rPr>
                <w:spacing w:val="-12"/>
                <w:sz w:val="18"/>
              </w:rPr>
              <w:t xml:space="preserve"> </w:t>
            </w:r>
            <w:r>
              <w:rPr>
                <w:sz w:val="18"/>
              </w:rPr>
              <w:t>make-up</w:t>
            </w:r>
            <w:r>
              <w:rPr>
                <w:spacing w:val="-13"/>
                <w:sz w:val="18"/>
              </w:rPr>
              <w:t xml:space="preserve"> </w:t>
            </w:r>
            <w:r>
              <w:rPr>
                <w:sz w:val="18"/>
              </w:rPr>
              <w:t>of</w:t>
            </w:r>
            <w:r>
              <w:rPr>
                <w:spacing w:val="-12"/>
                <w:sz w:val="18"/>
              </w:rPr>
              <w:t xml:space="preserve"> </w:t>
            </w:r>
            <w:r>
              <w:rPr>
                <w:sz w:val="18"/>
              </w:rPr>
              <w:t>the</w:t>
            </w:r>
            <w:r>
              <w:rPr>
                <w:spacing w:val="-13"/>
                <w:sz w:val="18"/>
              </w:rPr>
              <w:t xml:space="preserve"> </w:t>
            </w:r>
            <w:r>
              <w:rPr>
                <w:sz w:val="18"/>
              </w:rPr>
              <w:t>local</w:t>
            </w:r>
            <w:r>
              <w:rPr>
                <w:spacing w:val="-12"/>
                <w:sz w:val="18"/>
              </w:rPr>
              <w:t xml:space="preserve"> </w:t>
            </w:r>
            <w:r>
              <w:rPr>
                <w:sz w:val="18"/>
              </w:rPr>
              <w:t>community.</w:t>
            </w:r>
          </w:p>
          <w:p w14:paraId="232AC99E" w14:textId="77777777" w:rsidR="00F63868" w:rsidRDefault="00835458">
            <w:pPr>
              <w:pStyle w:val="TableParagraph"/>
              <w:spacing w:before="218"/>
              <w:ind w:left="241"/>
              <w:rPr>
                <w:sz w:val="18"/>
              </w:rPr>
            </w:pPr>
            <w:r>
              <w:rPr>
                <w:sz w:val="18"/>
              </w:rPr>
              <w:t>Providing</w:t>
            </w:r>
            <w:r>
              <w:rPr>
                <w:spacing w:val="-7"/>
                <w:sz w:val="18"/>
              </w:rPr>
              <w:t xml:space="preserve"> </w:t>
            </w:r>
            <w:r>
              <w:rPr>
                <w:sz w:val="18"/>
              </w:rPr>
              <w:t>demographic</w:t>
            </w:r>
            <w:r>
              <w:rPr>
                <w:spacing w:val="-6"/>
                <w:sz w:val="18"/>
              </w:rPr>
              <w:t xml:space="preserve"> </w:t>
            </w:r>
            <w:r>
              <w:rPr>
                <w:sz w:val="18"/>
              </w:rPr>
              <w:t>questionnaires</w:t>
            </w:r>
            <w:r>
              <w:rPr>
                <w:spacing w:val="-5"/>
                <w:sz w:val="18"/>
              </w:rPr>
              <w:t xml:space="preserve"> </w:t>
            </w:r>
            <w:r>
              <w:rPr>
                <w:sz w:val="18"/>
              </w:rPr>
              <w:t>to</w:t>
            </w:r>
            <w:r>
              <w:rPr>
                <w:spacing w:val="-6"/>
                <w:sz w:val="18"/>
              </w:rPr>
              <w:t xml:space="preserve"> </w:t>
            </w:r>
            <w:r>
              <w:rPr>
                <w:spacing w:val="-2"/>
                <w:sz w:val="18"/>
              </w:rPr>
              <w:t>public</w:t>
            </w:r>
          </w:p>
          <w:p w14:paraId="3B856C78" w14:textId="77777777" w:rsidR="00F63868" w:rsidRDefault="00835458">
            <w:pPr>
              <w:pStyle w:val="TableParagraph"/>
              <w:spacing w:line="218" w:lineRule="exact"/>
              <w:ind w:left="241" w:right="81"/>
              <w:rPr>
                <w:sz w:val="18"/>
              </w:rPr>
            </w:pPr>
            <w:r>
              <w:rPr>
                <w:sz w:val="18"/>
              </w:rPr>
              <w:t>engagement participants and including demographic</w:t>
            </w:r>
            <w:r>
              <w:rPr>
                <w:spacing w:val="-10"/>
                <w:sz w:val="18"/>
              </w:rPr>
              <w:t xml:space="preserve"> </w:t>
            </w:r>
            <w:r>
              <w:rPr>
                <w:sz w:val="18"/>
              </w:rPr>
              <w:t>questions</w:t>
            </w:r>
            <w:r>
              <w:rPr>
                <w:spacing w:val="-11"/>
                <w:sz w:val="18"/>
              </w:rPr>
              <w:t xml:space="preserve"> </w:t>
            </w:r>
            <w:r>
              <w:rPr>
                <w:sz w:val="18"/>
              </w:rPr>
              <w:t>in</w:t>
            </w:r>
            <w:r>
              <w:rPr>
                <w:spacing w:val="-10"/>
                <w:sz w:val="18"/>
              </w:rPr>
              <w:t xml:space="preserve"> </w:t>
            </w:r>
            <w:r>
              <w:rPr>
                <w:sz w:val="18"/>
              </w:rPr>
              <w:t>public</w:t>
            </w:r>
            <w:r>
              <w:rPr>
                <w:spacing w:val="-11"/>
                <w:sz w:val="18"/>
              </w:rPr>
              <w:t xml:space="preserve"> </w:t>
            </w:r>
            <w:r>
              <w:rPr>
                <w:sz w:val="18"/>
              </w:rPr>
              <w:t>surveys.</w:t>
            </w:r>
          </w:p>
        </w:tc>
        <w:tc>
          <w:tcPr>
            <w:tcW w:w="3209" w:type="dxa"/>
            <w:shd w:val="clear" w:color="auto" w:fill="D2D2D2"/>
          </w:tcPr>
          <w:p w14:paraId="089F08AB" w14:textId="77777777" w:rsidR="00F63868" w:rsidRDefault="00835458">
            <w:pPr>
              <w:pStyle w:val="TableParagraph"/>
              <w:ind w:left="5"/>
              <w:rPr>
                <w:sz w:val="18"/>
              </w:rPr>
            </w:pPr>
            <w:r>
              <w:rPr>
                <w:sz w:val="18"/>
              </w:rPr>
              <w:t>Ensuring</w:t>
            </w:r>
            <w:r>
              <w:rPr>
                <w:spacing w:val="-16"/>
                <w:sz w:val="18"/>
              </w:rPr>
              <w:t xml:space="preserve"> </w:t>
            </w:r>
            <w:r>
              <w:rPr>
                <w:sz w:val="18"/>
              </w:rPr>
              <w:t>communications</w:t>
            </w:r>
            <w:r>
              <w:rPr>
                <w:spacing w:val="-16"/>
                <w:sz w:val="18"/>
              </w:rPr>
              <w:t xml:space="preserve"> </w:t>
            </w:r>
            <w:r>
              <w:rPr>
                <w:sz w:val="18"/>
              </w:rPr>
              <w:t xml:space="preserve">and interactions with the public sufficiently reach all local </w:t>
            </w:r>
            <w:r>
              <w:rPr>
                <w:spacing w:val="-2"/>
                <w:sz w:val="18"/>
              </w:rPr>
              <w:t>demographics.</w:t>
            </w:r>
          </w:p>
        </w:tc>
      </w:tr>
      <w:tr w:rsidR="00F63868" w14:paraId="03B51A18" w14:textId="77777777">
        <w:trPr>
          <w:trHeight w:val="875"/>
        </w:trPr>
        <w:tc>
          <w:tcPr>
            <w:tcW w:w="1378" w:type="dxa"/>
          </w:tcPr>
          <w:p w14:paraId="513ACAD1" w14:textId="77777777" w:rsidR="00F63868" w:rsidRDefault="00835458">
            <w:pPr>
              <w:pStyle w:val="TableParagraph"/>
              <w:rPr>
                <w:sz w:val="18"/>
              </w:rPr>
            </w:pPr>
            <w:r>
              <w:rPr>
                <w:spacing w:val="-2"/>
                <w:sz w:val="18"/>
              </w:rPr>
              <w:t>Maintenance</w:t>
            </w:r>
          </w:p>
        </w:tc>
        <w:tc>
          <w:tcPr>
            <w:tcW w:w="4728" w:type="dxa"/>
          </w:tcPr>
          <w:p w14:paraId="5783A30B" w14:textId="77777777" w:rsidR="00F63868" w:rsidRDefault="00835458">
            <w:pPr>
              <w:pStyle w:val="TableParagraph"/>
              <w:ind w:left="241" w:right="81"/>
              <w:rPr>
                <w:sz w:val="18"/>
              </w:rPr>
            </w:pPr>
            <w:r>
              <w:rPr>
                <w:sz w:val="18"/>
              </w:rPr>
              <w:t>Reviewing</w:t>
            </w:r>
            <w:r>
              <w:rPr>
                <w:spacing w:val="-13"/>
                <w:sz w:val="18"/>
              </w:rPr>
              <w:t xml:space="preserve"> </w:t>
            </w:r>
            <w:r>
              <w:rPr>
                <w:sz w:val="18"/>
              </w:rPr>
              <w:t>maintenance</w:t>
            </w:r>
            <w:r>
              <w:rPr>
                <w:spacing w:val="-13"/>
                <w:sz w:val="18"/>
              </w:rPr>
              <w:t xml:space="preserve"> </w:t>
            </w:r>
            <w:r>
              <w:rPr>
                <w:sz w:val="18"/>
              </w:rPr>
              <w:t>activities</w:t>
            </w:r>
            <w:r>
              <w:rPr>
                <w:spacing w:val="-12"/>
                <w:sz w:val="18"/>
              </w:rPr>
              <w:t xml:space="preserve"> </w:t>
            </w:r>
            <w:r>
              <w:rPr>
                <w:sz w:val="18"/>
              </w:rPr>
              <w:t>by</w:t>
            </w:r>
            <w:r>
              <w:rPr>
                <w:spacing w:val="-12"/>
                <w:sz w:val="18"/>
              </w:rPr>
              <w:t xml:space="preserve"> </w:t>
            </w:r>
            <w:r>
              <w:rPr>
                <w:sz w:val="18"/>
              </w:rPr>
              <w:t>geography and demographic makeup of communities receiving the maintenance services</w:t>
            </w:r>
          </w:p>
        </w:tc>
        <w:tc>
          <w:tcPr>
            <w:tcW w:w="3209" w:type="dxa"/>
          </w:tcPr>
          <w:p w14:paraId="7012C525" w14:textId="77777777" w:rsidR="00F63868" w:rsidRDefault="00835458">
            <w:pPr>
              <w:pStyle w:val="TableParagraph"/>
              <w:ind w:left="5"/>
              <w:rPr>
                <w:sz w:val="18"/>
              </w:rPr>
            </w:pPr>
            <w:r>
              <w:rPr>
                <w:sz w:val="18"/>
              </w:rPr>
              <w:t>Ensuring no communities are subject</w:t>
            </w:r>
            <w:r>
              <w:rPr>
                <w:spacing w:val="-3"/>
                <w:sz w:val="18"/>
              </w:rPr>
              <w:t xml:space="preserve"> </w:t>
            </w:r>
            <w:r>
              <w:rPr>
                <w:sz w:val="18"/>
              </w:rPr>
              <w:t>to</w:t>
            </w:r>
            <w:r>
              <w:rPr>
                <w:spacing w:val="-4"/>
                <w:sz w:val="18"/>
              </w:rPr>
              <w:t xml:space="preserve"> </w:t>
            </w:r>
            <w:r>
              <w:rPr>
                <w:sz w:val="18"/>
              </w:rPr>
              <w:t>a</w:t>
            </w:r>
            <w:r>
              <w:rPr>
                <w:spacing w:val="-3"/>
                <w:sz w:val="18"/>
              </w:rPr>
              <w:t xml:space="preserve"> </w:t>
            </w:r>
            <w:r>
              <w:rPr>
                <w:sz w:val="18"/>
              </w:rPr>
              <w:t>disparate</w:t>
            </w:r>
            <w:r>
              <w:rPr>
                <w:spacing w:val="-3"/>
                <w:sz w:val="18"/>
              </w:rPr>
              <w:t xml:space="preserve"> </w:t>
            </w:r>
            <w:r>
              <w:rPr>
                <w:sz w:val="18"/>
              </w:rPr>
              <w:t>lack</w:t>
            </w:r>
            <w:r>
              <w:rPr>
                <w:spacing w:val="-3"/>
                <w:sz w:val="18"/>
              </w:rPr>
              <w:t xml:space="preserve"> </w:t>
            </w:r>
            <w:r>
              <w:rPr>
                <w:spacing w:val="-5"/>
                <w:sz w:val="18"/>
              </w:rPr>
              <w:t>of</w:t>
            </w:r>
          </w:p>
          <w:p w14:paraId="1B2208B7" w14:textId="77777777" w:rsidR="00F63868" w:rsidRDefault="00835458">
            <w:pPr>
              <w:pStyle w:val="TableParagraph"/>
              <w:spacing w:line="218" w:lineRule="exact"/>
              <w:ind w:left="5"/>
              <w:rPr>
                <w:sz w:val="18"/>
              </w:rPr>
            </w:pPr>
            <w:r>
              <w:rPr>
                <w:sz w:val="18"/>
              </w:rPr>
              <w:t>maintenance</w:t>
            </w:r>
            <w:r>
              <w:rPr>
                <w:spacing w:val="-9"/>
                <w:sz w:val="18"/>
              </w:rPr>
              <w:t xml:space="preserve"> </w:t>
            </w:r>
            <w:r>
              <w:rPr>
                <w:sz w:val="18"/>
              </w:rPr>
              <w:t>services</w:t>
            </w:r>
            <w:r>
              <w:rPr>
                <w:spacing w:val="-10"/>
                <w:sz w:val="18"/>
              </w:rPr>
              <w:t xml:space="preserve"> </w:t>
            </w:r>
            <w:r>
              <w:rPr>
                <w:sz w:val="18"/>
              </w:rPr>
              <w:t>based</w:t>
            </w:r>
            <w:r>
              <w:rPr>
                <w:spacing w:val="-10"/>
                <w:sz w:val="18"/>
              </w:rPr>
              <w:t xml:space="preserve"> </w:t>
            </w:r>
            <w:r>
              <w:rPr>
                <w:sz w:val="18"/>
              </w:rPr>
              <w:t>on</w:t>
            </w:r>
            <w:r>
              <w:rPr>
                <w:spacing w:val="-10"/>
                <w:sz w:val="18"/>
              </w:rPr>
              <w:t xml:space="preserve"> </w:t>
            </w:r>
            <w:r>
              <w:rPr>
                <w:sz w:val="18"/>
              </w:rPr>
              <w:t>a protected class.</w:t>
            </w:r>
          </w:p>
        </w:tc>
      </w:tr>
    </w:tbl>
    <w:p w14:paraId="55B6B461" w14:textId="77777777" w:rsidR="00F63868" w:rsidRDefault="00F63868">
      <w:pPr>
        <w:pStyle w:val="BodyText"/>
        <w:rPr>
          <w:i/>
        </w:rPr>
      </w:pPr>
    </w:p>
    <w:p w14:paraId="5D32C6C7" w14:textId="77777777" w:rsidR="00F63868" w:rsidRDefault="00F63868">
      <w:pPr>
        <w:pStyle w:val="BodyText"/>
        <w:spacing w:before="3"/>
        <w:rPr>
          <w:i/>
        </w:rPr>
      </w:pPr>
    </w:p>
    <w:p w14:paraId="00009C76" w14:textId="77777777" w:rsidR="00F63868" w:rsidRDefault="00835458">
      <w:pPr>
        <w:pStyle w:val="BodyText"/>
        <w:ind w:left="360"/>
      </w:pPr>
      <w:r>
        <w:t>Potential</w:t>
      </w:r>
      <w:r>
        <w:rPr>
          <w:spacing w:val="-5"/>
        </w:rPr>
        <w:t xml:space="preserve"> </w:t>
      </w:r>
      <w:r>
        <w:t>sources</w:t>
      </w:r>
      <w:r>
        <w:rPr>
          <w:spacing w:val="-4"/>
        </w:rPr>
        <w:t xml:space="preserve"> </w:t>
      </w:r>
      <w:r>
        <w:t>of</w:t>
      </w:r>
      <w:r>
        <w:rPr>
          <w:spacing w:val="-4"/>
        </w:rPr>
        <w:t xml:space="preserve"> </w:t>
      </w:r>
      <w:r>
        <w:t>data</w:t>
      </w:r>
      <w:r>
        <w:rPr>
          <w:spacing w:val="-4"/>
        </w:rPr>
        <w:t xml:space="preserve"> </w:t>
      </w:r>
      <w:r>
        <w:t>and</w:t>
      </w:r>
      <w:r>
        <w:rPr>
          <w:spacing w:val="-5"/>
        </w:rPr>
        <w:t xml:space="preserve"> </w:t>
      </w:r>
      <w:r>
        <w:t>analysis</w:t>
      </w:r>
      <w:r>
        <w:rPr>
          <w:spacing w:val="-4"/>
        </w:rPr>
        <w:t xml:space="preserve"> </w:t>
      </w:r>
      <w:r>
        <w:t>tools</w:t>
      </w:r>
      <w:r>
        <w:rPr>
          <w:spacing w:val="-4"/>
        </w:rPr>
        <w:t xml:space="preserve"> </w:t>
      </w:r>
      <w:r>
        <w:rPr>
          <w:spacing w:val="-2"/>
        </w:rPr>
        <w:t>include:</w:t>
      </w:r>
    </w:p>
    <w:p w14:paraId="327EF804" w14:textId="77777777" w:rsidR="00F63868" w:rsidRDefault="00F63868">
      <w:pPr>
        <w:pStyle w:val="BodyText"/>
        <w:spacing w:before="90"/>
      </w:pPr>
    </w:p>
    <w:p w14:paraId="4BFD7E2E" w14:textId="77777777" w:rsidR="00F63868" w:rsidRDefault="00835458">
      <w:pPr>
        <w:pStyle w:val="ListParagraph"/>
        <w:numPr>
          <w:ilvl w:val="0"/>
          <w:numId w:val="4"/>
        </w:numPr>
        <w:tabs>
          <w:tab w:val="left" w:pos="1079"/>
        </w:tabs>
        <w:ind w:left="1079" w:hanging="359"/>
        <w:rPr>
          <w:sz w:val="18"/>
        </w:rPr>
      </w:pPr>
      <w:r>
        <w:rPr>
          <w:sz w:val="18"/>
        </w:rPr>
        <w:t>Census</w:t>
      </w:r>
      <w:r>
        <w:rPr>
          <w:spacing w:val="-2"/>
          <w:sz w:val="18"/>
        </w:rPr>
        <w:t xml:space="preserve"> </w:t>
      </w:r>
      <w:r>
        <w:rPr>
          <w:spacing w:val="-4"/>
          <w:sz w:val="18"/>
        </w:rPr>
        <w:t>Data</w:t>
      </w:r>
    </w:p>
    <w:p w14:paraId="56DE9256" w14:textId="77777777" w:rsidR="00F63868" w:rsidRDefault="00F63868">
      <w:pPr>
        <w:pStyle w:val="BodyText"/>
        <w:spacing w:before="85"/>
      </w:pPr>
    </w:p>
    <w:p w14:paraId="33A0CF1A" w14:textId="77777777" w:rsidR="00F63868" w:rsidRDefault="00835458">
      <w:pPr>
        <w:pStyle w:val="ListParagraph"/>
        <w:numPr>
          <w:ilvl w:val="0"/>
          <w:numId w:val="4"/>
        </w:numPr>
        <w:tabs>
          <w:tab w:val="left" w:pos="1079"/>
        </w:tabs>
        <w:ind w:left="1079" w:hanging="359"/>
        <w:rPr>
          <w:sz w:val="18"/>
        </w:rPr>
      </w:pPr>
      <w:r>
        <w:rPr>
          <w:sz w:val="18"/>
        </w:rPr>
        <w:t>American</w:t>
      </w:r>
      <w:r>
        <w:rPr>
          <w:spacing w:val="-5"/>
          <w:sz w:val="18"/>
        </w:rPr>
        <w:t xml:space="preserve"> </w:t>
      </w:r>
      <w:r>
        <w:rPr>
          <w:sz w:val="18"/>
        </w:rPr>
        <w:t>Community</w:t>
      </w:r>
      <w:r>
        <w:rPr>
          <w:spacing w:val="-4"/>
          <w:sz w:val="18"/>
        </w:rPr>
        <w:t xml:space="preserve"> </w:t>
      </w:r>
      <w:r>
        <w:rPr>
          <w:spacing w:val="-2"/>
          <w:sz w:val="18"/>
        </w:rPr>
        <w:t>Survey</w:t>
      </w:r>
    </w:p>
    <w:p w14:paraId="3B35D477" w14:textId="77777777" w:rsidR="00F63868" w:rsidRDefault="00F63868">
      <w:pPr>
        <w:pStyle w:val="BodyText"/>
        <w:spacing w:before="85"/>
      </w:pPr>
    </w:p>
    <w:p w14:paraId="1B249FAA" w14:textId="77777777" w:rsidR="00F63868" w:rsidRDefault="00835458">
      <w:pPr>
        <w:pStyle w:val="ListParagraph"/>
        <w:numPr>
          <w:ilvl w:val="0"/>
          <w:numId w:val="4"/>
        </w:numPr>
        <w:tabs>
          <w:tab w:val="left" w:pos="1079"/>
        </w:tabs>
        <w:ind w:left="1079" w:hanging="359"/>
        <w:rPr>
          <w:sz w:val="18"/>
        </w:rPr>
      </w:pPr>
      <w:r>
        <w:rPr>
          <w:sz w:val="18"/>
        </w:rPr>
        <w:t>School</w:t>
      </w:r>
      <w:r>
        <w:rPr>
          <w:spacing w:val="-3"/>
          <w:sz w:val="18"/>
        </w:rPr>
        <w:t xml:space="preserve"> </w:t>
      </w:r>
      <w:r>
        <w:rPr>
          <w:spacing w:val="-2"/>
          <w:sz w:val="18"/>
        </w:rPr>
        <w:t>Districts</w:t>
      </w:r>
    </w:p>
    <w:p w14:paraId="670E0CB4" w14:textId="77777777" w:rsidR="00F63868" w:rsidRDefault="00F63868">
      <w:pPr>
        <w:pStyle w:val="BodyText"/>
        <w:spacing w:before="84"/>
      </w:pPr>
    </w:p>
    <w:p w14:paraId="210A4E54" w14:textId="77777777" w:rsidR="00F63868" w:rsidRDefault="00835458">
      <w:pPr>
        <w:pStyle w:val="ListParagraph"/>
        <w:numPr>
          <w:ilvl w:val="0"/>
          <w:numId w:val="4"/>
        </w:numPr>
        <w:tabs>
          <w:tab w:val="left" w:pos="1079"/>
        </w:tabs>
        <w:ind w:left="1079" w:hanging="359"/>
        <w:rPr>
          <w:sz w:val="18"/>
        </w:rPr>
      </w:pPr>
      <w:r>
        <w:rPr>
          <w:sz w:val="18"/>
        </w:rPr>
        <w:t>Forms</w:t>
      </w:r>
      <w:r>
        <w:rPr>
          <w:spacing w:val="-3"/>
          <w:sz w:val="18"/>
        </w:rPr>
        <w:t xml:space="preserve"> </w:t>
      </w:r>
      <w:r>
        <w:rPr>
          <w:sz w:val="18"/>
        </w:rPr>
        <w:t>or</w:t>
      </w:r>
      <w:r>
        <w:rPr>
          <w:spacing w:val="-2"/>
          <w:sz w:val="18"/>
        </w:rPr>
        <w:t xml:space="preserve"> </w:t>
      </w:r>
      <w:r>
        <w:rPr>
          <w:sz w:val="18"/>
        </w:rPr>
        <w:t>Surveys</w:t>
      </w:r>
      <w:r>
        <w:rPr>
          <w:spacing w:val="-2"/>
          <w:sz w:val="18"/>
        </w:rPr>
        <w:t xml:space="preserve"> </w:t>
      </w:r>
      <w:r>
        <w:rPr>
          <w:sz w:val="18"/>
        </w:rPr>
        <w:t>from</w:t>
      </w:r>
      <w:r>
        <w:rPr>
          <w:spacing w:val="-2"/>
          <w:sz w:val="18"/>
        </w:rPr>
        <w:t xml:space="preserve"> </w:t>
      </w:r>
      <w:r>
        <w:rPr>
          <w:sz w:val="18"/>
        </w:rPr>
        <w:t>the</w:t>
      </w:r>
      <w:r>
        <w:rPr>
          <w:spacing w:val="-3"/>
          <w:sz w:val="18"/>
        </w:rPr>
        <w:t xml:space="preserve"> </w:t>
      </w:r>
      <w:r>
        <w:rPr>
          <w:spacing w:val="-2"/>
          <w:sz w:val="18"/>
        </w:rPr>
        <w:t>public</w:t>
      </w:r>
    </w:p>
    <w:p w14:paraId="236BA670" w14:textId="77777777" w:rsidR="00F63868" w:rsidRDefault="00F63868">
      <w:pPr>
        <w:pStyle w:val="BodyText"/>
        <w:spacing w:before="85"/>
      </w:pPr>
    </w:p>
    <w:p w14:paraId="73DCD9D2" w14:textId="77777777" w:rsidR="00F63868" w:rsidRDefault="00835458">
      <w:pPr>
        <w:pStyle w:val="ListParagraph"/>
        <w:numPr>
          <w:ilvl w:val="0"/>
          <w:numId w:val="4"/>
        </w:numPr>
        <w:tabs>
          <w:tab w:val="left" w:pos="1079"/>
        </w:tabs>
        <w:ind w:left="1079" w:hanging="359"/>
        <w:rPr>
          <w:sz w:val="18"/>
        </w:rPr>
      </w:pPr>
      <w:r>
        <w:rPr>
          <w:sz w:val="18"/>
        </w:rPr>
        <w:t>MPO</w:t>
      </w:r>
      <w:r>
        <w:rPr>
          <w:spacing w:val="-7"/>
          <w:sz w:val="18"/>
        </w:rPr>
        <w:t xml:space="preserve"> </w:t>
      </w:r>
      <w:r>
        <w:rPr>
          <w:sz w:val="18"/>
        </w:rPr>
        <w:t>Committees</w:t>
      </w:r>
      <w:r>
        <w:rPr>
          <w:spacing w:val="-7"/>
          <w:sz w:val="18"/>
        </w:rPr>
        <w:t xml:space="preserve"> </w:t>
      </w:r>
      <w:r>
        <w:rPr>
          <w:sz w:val="18"/>
        </w:rPr>
        <w:t>(e.g.,</w:t>
      </w:r>
      <w:r>
        <w:rPr>
          <w:spacing w:val="-6"/>
          <w:sz w:val="18"/>
        </w:rPr>
        <w:t xml:space="preserve"> </w:t>
      </w:r>
      <w:r>
        <w:rPr>
          <w:sz w:val="18"/>
        </w:rPr>
        <w:t>Citizen</w:t>
      </w:r>
      <w:r>
        <w:rPr>
          <w:spacing w:val="-7"/>
          <w:sz w:val="18"/>
        </w:rPr>
        <w:t xml:space="preserve"> </w:t>
      </w:r>
      <w:r>
        <w:rPr>
          <w:sz w:val="18"/>
        </w:rPr>
        <w:t>Advisory</w:t>
      </w:r>
      <w:r>
        <w:rPr>
          <w:spacing w:val="-6"/>
          <w:sz w:val="18"/>
        </w:rPr>
        <w:t xml:space="preserve"> </w:t>
      </w:r>
      <w:r>
        <w:rPr>
          <w:spacing w:val="-2"/>
          <w:sz w:val="18"/>
        </w:rPr>
        <w:t>Committees)</w:t>
      </w:r>
    </w:p>
    <w:p w14:paraId="7A9D43E6" w14:textId="77777777" w:rsidR="00F63868" w:rsidRDefault="00F63868">
      <w:pPr>
        <w:pStyle w:val="BodyText"/>
        <w:spacing w:before="83"/>
      </w:pPr>
    </w:p>
    <w:p w14:paraId="7E42BD12" w14:textId="77777777" w:rsidR="00F63868" w:rsidRDefault="00835458">
      <w:pPr>
        <w:pStyle w:val="ListParagraph"/>
        <w:numPr>
          <w:ilvl w:val="0"/>
          <w:numId w:val="4"/>
        </w:numPr>
        <w:tabs>
          <w:tab w:val="left" w:pos="1079"/>
        </w:tabs>
        <w:ind w:left="1079" w:hanging="359"/>
        <w:rPr>
          <w:sz w:val="18"/>
        </w:rPr>
      </w:pPr>
      <w:r>
        <w:rPr>
          <w:sz w:val="18"/>
        </w:rPr>
        <w:t>Field</w:t>
      </w:r>
      <w:r>
        <w:rPr>
          <w:spacing w:val="-5"/>
          <w:sz w:val="18"/>
        </w:rPr>
        <w:t xml:space="preserve"> </w:t>
      </w:r>
      <w:r>
        <w:rPr>
          <w:spacing w:val="-2"/>
          <w:sz w:val="18"/>
        </w:rPr>
        <w:t>Observations</w:t>
      </w:r>
    </w:p>
    <w:p w14:paraId="615C58BE" w14:textId="77777777" w:rsidR="00F63868" w:rsidRDefault="00F63868">
      <w:pPr>
        <w:pStyle w:val="BodyText"/>
        <w:spacing w:before="125"/>
      </w:pPr>
    </w:p>
    <w:p w14:paraId="2EC55EF2" w14:textId="77777777" w:rsidR="00F63868" w:rsidRDefault="00835458">
      <w:pPr>
        <w:pStyle w:val="Heading1"/>
      </w:pPr>
      <w:bookmarkStart w:id="18" w:name="Title_VI_Complaint_Procedures"/>
      <w:bookmarkStart w:id="19" w:name="_bookmark8"/>
      <w:bookmarkEnd w:id="18"/>
      <w:bookmarkEnd w:id="19"/>
      <w:r>
        <w:t>Title</w:t>
      </w:r>
      <w:r>
        <w:rPr>
          <w:spacing w:val="-5"/>
        </w:rPr>
        <w:t xml:space="preserve"> </w:t>
      </w:r>
      <w:r>
        <w:t>VI</w:t>
      </w:r>
      <w:r>
        <w:rPr>
          <w:spacing w:val="-4"/>
        </w:rPr>
        <w:t xml:space="preserve"> </w:t>
      </w:r>
      <w:r>
        <w:t>Complaint</w:t>
      </w:r>
      <w:r>
        <w:rPr>
          <w:spacing w:val="-4"/>
        </w:rPr>
        <w:t xml:space="preserve"> </w:t>
      </w:r>
      <w:r>
        <w:rPr>
          <w:spacing w:val="-2"/>
        </w:rPr>
        <w:t>Procedures</w:t>
      </w:r>
    </w:p>
    <w:p w14:paraId="64D82F4C" w14:textId="77777777" w:rsidR="00F63868" w:rsidRDefault="00F63868">
      <w:pPr>
        <w:pStyle w:val="BodyText"/>
        <w:spacing w:before="246"/>
        <w:rPr>
          <w:b/>
          <w:sz w:val="32"/>
        </w:rPr>
      </w:pPr>
    </w:p>
    <w:p w14:paraId="549B5817" w14:textId="77777777" w:rsidR="00F63868" w:rsidRDefault="00835458">
      <w:pPr>
        <w:pStyle w:val="Heading2"/>
      </w:pPr>
      <w:bookmarkStart w:id="20" w:name="Scope_of_Title_VI_Complaints"/>
      <w:bookmarkStart w:id="21" w:name="_bookmark9"/>
      <w:bookmarkEnd w:id="20"/>
      <w:bookmarkEnd w:id="21"/>
      <w:r>
        <w:t>Scope</w:t>
      </w:r>
      <w:r>
        <w:rPr>
          <w:spacing w:val="-3"/>
        </w:rPr>
        <w:t xml:space="preserve"> </w:t>
      </w:r>
      <w:r>
        <w:t>of</w:t>
      </w:r>
      <w:r>
        <w:rPr>
          <w:spacing w:val="-1"/>
        </w:rPr>
        <w:t xml:space="preserve"> </w:t>
      </w:r>
      <w:r>
        <w:t>Title</w:t>
      </w:r>
      <w:r>
        <w:rPr>
          <w:spacing w:val="-2"/>
        </w:rPr>
        <w:t xml:space="preserve"> </w:t>
      </w:r>
      <w:r>
        <w:t>VI</w:t>
      </w:r>
      <w:r>
        <w:rPr>
          <w:spacing w:val="-1"/>
        </w:rPr>
        <w:t xml:space="preserve"> </w:t>
      </w:r>
      <w:r>
        <w:rPr>
          <w:spacing w:val="-2"/>
        </w:rPr>
        <w:t>Complaints</w:t>
      </w:r>
    </w:p>
    <w:p w14:paraId="668F5042" w14:textId="59AE3034" w:rsidR="00F63868" w:rsidRDefault="00835458">
      <w:pPr>
        <w:pStyle w:val="BodyText"/>
        <w:spacing w:before="197" w:line="360" w:lineRule="auto"/>
        <w:ind w:left="360" w:right="441"/>
      </w:pPr>
      <w:r>
        <w:t>No</w:t>
      </w:r>
      <w:r>
        <w:rPr>
          <w:spacing w:val="-3"/>
        </w:rPr>
        <w:t xml:space="preserve"> </w:t>
      </w:r>
      <w:r>
        <w:t>person</w:t>
      </w:r>
      <w:r>
        <w:rPr>
          <w:spacing w:val="-3"/>
        </w:rPr>
        <w:t xml:space="preserve"> </w:t>
      </w:r>
      <w:r>
        <w:t>or</w:t>
      </w:r>
      <w:r>
        <w:rPr>
          <w:spacing w:val="-2"/>
        </w:rPr>
        <w:t xml:space="preserve"> </w:t>
      </w:r>
      <w:r>
        <w:t>groups</w:t>
      </w:r>
      <w:r>
        <w:rPr>
          <w:spacing w:val="-3"/>
        </w:rPr>
        <w:t xml:space="preserve"> </w:t>
      </w:r>
      <w:r>
        <w:t>of</w:t>
      </w:r>
      <w:r>
        <w:rPr>
          <w:spacing w:val="-3"/>
        </w:rPr>
        <w:t xml:space="preserve"> </w:t>
      </w:r>
      <w:r>
        <w:t>persons</w:t>
      </w:r>
      <w:r>
        <w:rPr>
          <w:spacing w:val="-3"/>
        </w:rPr>
        <w:t xml:space="preserve"> </w:t>
      </w:r>
      <w:r>
        <w:t>shall,</w:t>
      </w:r>
      <w:r>
        <w:rPr>
          <w:spacing w:val="-3"/>
        </w:rPr>
        <w:t xml:space="preserve"> </w:t>
      </w:r>
      <w:r>
        <w:t>be</w:t>
      </w:r>
      <w:r>
        <w:rPr>
          <w:spacing w:val="-4"/>
        </w:rPr>
        <w:t xml:space="preserve"> </w:t>
      </w:r>
      <w:r>
        <w:t>excluded</w:t>
      </w:r>
      <w:r>
        <w:rPr>
          <w:spacing w:val="-4"/>
        </w:rPr>
        <w:t xml:space="preserve"> </w:t>
      </w:r>
      <w:r>
        <w:t>from</w:t>
      </w:r>
      <w:r>
        <w:rPr>
          <w:spacing w:val="-3"/>
        </w:rPr>
        <w:t xml:space="preserve"> </w:t>
      </w:r>
      <w:r>
        <w:t>participation</w:t>
      </w:r>
      <w:r>
        <w:rPr>
          <w:spacing w:val="-3"/>
        </w:rPr>
        <w:t xml:space="preserve"> </w:t>
      </w:r>
      <w:r>
        <w:t>in,</w:t>
      </w:r>
      <w:r>
        <w:rPr>
          <w:spacing w:val="-3"/>
        </w:rPr>
        <w:t xml:space="preserve"> </w:t>
      </w:r>
      <w:r>
        <w:t>be</w:t>
      </w:r>
      <w:r>
        <w:rPr>
          <w:spacing w:val="-4"/>
        </w:rPr>
        <w:t xml:space="preserve"> </w:t>
      </w:r>
      <w:r>
        <w:t>denied</w:t>
      </w:r>
      <w:r>
        <w:rPr>
          <w:spacing w:val="-4"/>
        </w:rPr>
        <w:t xml:space="preserve"> </w:t>
      </w:r>
      <w:r>
        <w:t>the</w:t>
      </w:r>
      <w:r>
        <w:rPr>
          <w:spacing w:val="-4"/>
        </w:rPr>
        <w:t xml:space="preserve"> </w:t>
      </w:r>
      <w:r>
        <w:t>benefits</w:t>
      </w:r>
      <w:r>
        <w:rPr>
          <w:spacing w:val="-3"/>
        </w:rPr>
        <w:t xml:space="preserve"> </w:t>
      </w:r>
      <w:r>
        <w:t>of,</w:t>
      </w:r>
      <w:r>
        <w:rPr>
          <w:spacing w:val="-3"/>
        </w:rPr>
        <w:t xml:space="preserve"> </w:t>
      </w:r>
      <w:r>
        <w:t xml:space="preserve">or be otherwise subjected to discrimination under </w:t>
      </w:r>
      <w:proofErr w:type="gramStart"/>
      <w:r>
        <w:t>any and all</w:t>
      </w:r>
      <w:proofErr w:type="gramEnd"/>
      <w:r>
        <w:t xml:space="preserve"> programs, services, or activities administered</w:t>
      </w:r>
      <w:r>
        <w:rPr>
          <w:spacing w:val="-1"/>
        </w:rPr>
        <w:t xml:space="preserve"> </w:t>
      </w:r>
      <w:r>
        <w:t>by</w:t>
      </w:r>
      <w:r>
        <w:rPr>
          <w:spacing w:val="-1"/>
        </w:rPr>
        <w:t xml:space="preserve"> </w:t>
      </w:r>
      <w:r w:rsidR="00B041D7">
        <w:rPr>
          <w:i/>
          <w:color w:val="0055A9"/>
        </w:rPr>
        <w:t>Donley County</w:t>
      </w:r>
      <w:r>
        <w:t>,</w:t>
      </w:r>
      <w:r>
        <w:rPr>
          <w:spacing w:val="-1"/>
        </w:rPr>
        <w:t xml:space="preserve"> </w:t>
      </w:r>
      <w:r>
        <w:t>and</w:t>
      </w:r>
      <w:r>
        <w:rPr>
          <w:spacing w:val="-2"/>
        </w:rPr>
        <w:t xml:space="preserve"> </w:t>
      </w:r>
      <w:r>
        <w:t>its</w:t>
      </w:r>
      <w:r>
        <w:rPr>
          <w:spacing w:val="-1"/>
        </w:rPr>
        <w:t xml:space="preserve"> </w:t>
      </w:r>
      <w:r>
        <w:t>contractors on</w:t>
      </w:r>
      <w:r>
        <w:rPr>
          <w:spacing w:val="-1"/>
        </w:rPr>
        <w:t xml:space="preserve"> </w:t>
      </w:r>
      <w:r>
        <w:t>the</w:t>
      </w:r>
      <w:r>
        <w:rPr>
          <w:spacing w:val="-2"/>
        </w:rPr>
        <w:t xml:space="preserve"> </w:t>
      </w:r>
      <w:r>
        <w:t>grounds</w:t>
      </w:r>
      <w:r>
        <w:rPr>
          <w:spacing w:val="-1"/>
        </w:rPr>
        <w:t xml:space="preserve"> </w:t>
      </w:r>
      <w:r>
        <w:t>of</w:t>
      </w:r>
      <w:r>
        <w:rPr>
          <w:spacing w:val="-1"/>
        </w:rPr>
        <w:t xml:space="preserve"> </w:t>
      </w:r>
      <w:r>
        <w:t>race,</w:t>
      </w:r>
      <w:r>
        <w:rPr>
          <w:spacing w:val="-1"/>
        </w:rPr>
        <w:t xml:space="preserve"> </w:t>
      </w:r>
      <w:r>
        <w:t>color,</w:t>
      </w:r>
      <w:r>
        <w:rPr>
          <w:spacing w:val="-1"/>
        </w:rPr>
        <w:t xml:space="preserve"> </w:t>
      </w:r>
      <w:r>
        <w:t>or</w:t>
      </w:r>
      <w:r>
        <w:rPr>
          <w:spacing w:val="-1"/>
        </w:rPr>
        <w:t xml:space="preserve"> </w:t>
      </w:r>
      <w:r>
        <w:t>national</w:t>
      </w:r>
      <w:r>
        <w:rPr>
          <w:spacing w:val="-1"/>
        </w:rPr>
        <w:t xml:space="preserve"> </w:t>
      </w:r>
      <w:r>
        <w:t>origin.</w:t>
      </w:r>
    </w:p>
    <w:p w14:paraId="2306CF04" w14:textId="4D86494D" w:rsidR="00F63868" w:rsidRDefault="00835458">
      <w:pPr>
        <w:pStyle w:val="BodyText"/>
        <w:spacing w:before="200"/>
        <w:ind w:left="423"/>
      </w:pPr>
      <w:r>
        <w:t>The</w:t>
      </w:r>
      <w:r>
        <w:rPr>
          <w:spacing w:val="-7"/>
        </w:rPr>
        <w:t xml:space="preserve"> </w:t>
      </w:r>
      <w:r>
        <w:t>scope</w:t>
      </w:r>
      <w:r>
        <w:rPr>
          <w:spacing w:val="-4"/>
        </w:rPr>
        <w:t xml:space="preserve"> </w:t>
      </w:r>
      <w:r>
        <w:t>of</w:t>
      </w:r>
      <w:r>
        <w:rPr>
          <w:spacing w:val="-2"/>
        </w:rPr>
        <w:t xml:space="preserve"> </w:t>
      </w:r>
      <w:r>
        <w:t>Title</w:t>
      </w:r>
      <w:r>
        <w:rPr>
          <w:spacing w:val="-4"/>
        </w:rPr>
        <w:t xml:space="preserve"> </w:t>
      </w:r>
      <w:r>
        <w:t>VI</w:t>
      </w:r>
      <w:r>
        <w:rPr>
          <w:spacing w:val="-4"/>
        </w:rPr>
        <w:t xml:space="preserve"> </w:t>
      </w:r>
      <w:r>
        <w:t>covers</w:t>
      </w:r>
      <w:r>
        <w:rPr>
          <w:spacing w:val="-3"/>
        </w:rPr>
        <w:t xml:space="preserve"> </w:t>
      </w:r>
      <w:r>
        <w:t>all</w:t>
      </w:r>
      <w:r>
        <w:rPr>
          <w:spacing w:val="-3"/>
        </w:rPr>
        <w:t xml:space="preserve"> </w:t>
      </w:r>
      <w:r>
        <w:t>internal</w:t>
      </w:r>
      <w:r>
        <w:rPr>
          <w:spacing w:val="-2"/>
        </w:rPr>
        <w:t xml:space="preserve"> </w:t>
      </w:r>
      <w:r>
        <w:t>and</w:t>
      </w:r>
      <w:r>
        <w:rPr>
          <w:spacing w:val="-5"/>
        </w:rPr>
        <w:t xml:space="preserve"> </w:t>
      </w:r>
      <w:r>
        <w:t>external</w:t>
      </w:r>
      <w:r>
        <w:rPr>
          <w:spacing w:val="-2"/>
        </w:rPr>
        <w:t xml:space="preserve"> </w:t>
      </w:r>
      <w:r>
        <w:t>activities</w:t>
      </w:r>
      <w:r>
        <w:rPr>
          <w:spacing w:val="-3"/>
        </w:rPr>
        <w:t xml:space="preserve"> </w:t>
      </w:r>
      <w:r>
        <w:t>of</w:t>
      </w:r>
      <w:r>
        <w:rPr>
          <w:spacing w:val="-3"/>
        </w:rPr>
        <w:t xml:space="preserve"> </w:t>
      </w:r>
      <w:r w:rsidR="00B041D7">
        <w:rPr>
          <w:i/>
          <w:color w:val="0055A9"/>
        </w:rPr>
        <w:t>Donley County</w:t>
      </w:r>
      <w:r>
        <w:rPr>
          <w:spacing w:val="-2"/>
        </w:rPr>
        <w:t>.</w:t>
      </w:r>
    </w:p>
    <w:p w14:paraId="57409A87" w14:textId="77777777" w:rsidR="00F63868" w:rsidRDefault="00F63868">
      <w:pPr>
        <w:pStyle w:val="BodyText"/>
        <w:spacing w:before="91"/>
      </w:pPr>
    </w:p>
    <w:p w14:paraId="64751138" w14:textId="77777777" w:rsidR="00F63868" w:rsidRDefault="00835458">
      <w:pPr>
        <w:pStyle w:val="BodyText"/>
        <w:spacing w:before="1"/>
        <w:ind w:left="359"/>
      </w:pPr>
      <w:r>
        <w:t>The</w:t>
      </w:r>
      <w:r>
        <w:rPr>
          <w:spacing w:val="-8"/>
        </w:rPr>
        <w:t xml:space="preserve"> </w:t>
      </w:r>
      <w:r>
        <w:t>following</w:t>
      </w:r>
      <w:r>
        <w:rPr>
          <w:spacing w:val="-5"/>
        </w:rPr>
        <w:t xml:space="preserve"> </w:t>
      </w:r>
      <w:r>
        <w:t>types</w:t>
      </w:r>
      <w:r>
        <w:rPr>
          <w:spacing w:val="-4"/>
        </w:rPr>
        <w:t xml:space="preserve"> </w:t>
      </w:r>
      <w:r>
        <w:t>of</w:t>
      </w:r>
      <w:r>
        <w:rPr>
          <w:spacing w:val="-5"/>
        </w:rPr>
        <w:t xml:space="preserve"> </w:t>
      </w:r>
      <w:r>
        <w:t>actions</w:t>
      </w:r>
      <w:r>
        <w:rPr>
          <w:spacing w:val="-4"/>
        </w:rPr>
        <w:t xml:space="preserve"> </w:t>
      </w:r>
      <w:r>
        <w:t>are</w:t>
      </w:r>
      <w:r>
        <w:rPr>
          <w:spacing w:val="-6"/>
        </w:rPr>
        <w:t xml:space="preserve"> </w:t>
      </w:r>
      <w:r>
        <w:t>prohibited</w:t>
      </w:r>
      <w:r>
        <w:rPr>
          <w:spacing w:val="-5"/>
        </w:rPr>
        <w:t xml:space="preserve"> </w:t>
      </w:r>
      <w:r>
        <w:t>under</w:t>
      </w:r>
      <w:r>
        <w:rPr>
          <w:spacing w:val="-5"/>
        </w:rPr>
        <w:t xml:space="preserve"> </w:t>
      </w:r>
      <w:r>
        <w:t>Title</w:t>
      </w:r>
      <w:r>
        <w:rPr>
          <w:spacing w:val="-6"/>
        </w:rPr>
        <w:t xml:space="preserve"> </w:t>
      </w:r>
      <w:r>
        <w:t>VI</w:t>
      </w:r>
      <w:r>
        <w:rPr>
          <w:spacing w:val="-4"/>
        </w:rPr>
        <w:t xml:space="preserve"> </w:t>
      </w:r>
      <w:r>
        <w:t>protections</w:t>
      </w:r>
      <w:r>
        <w:rPr>
          <w:spacing w:val="-5"/>
        </w:rPr>
        <w:t xml:space="preserve"> </w:t>
      </w:r>
      <w:r>
        <w:t>(See</w:t>
      </w:r>
      <w:r>
        <w:rPr>
          <w:spacing w:val="-5"/>
        </w:rPr>
        <w:t xml:space="preserve"> </w:t>
      </w:r>
      <w:hyperlink r:id="rId10">
        <w:r>
          <w:rPr>
            <w:color w:val="0055A9"/>
            <w:u w:val="single" w:color="0055A9"/>
          </w:rPr>
          <w:t>49</w:t>
        </w:r>
        <w:r>
          <w:rPr>
            <w:color w:val="0055A9"/>
            <w:spacing w:val="-4"/>
            <w:u w:val="single" w:color="0055A9"/>
          </w:rPr>
          <w:t xml:space="preserve"> </w:t>
        </w:r>
        <w:r>
          <w:rPr>
            <w:color w:val="0055A9"/>
            <w:u w:val="single" w:color="0055A9"/>
          </w:rPr>
          <w:t>C.F.R.</w:t>
        </w:r>
        <w:r>
          <w:rPr>
            <w:color w:val="0055A9"/>
            <w:spacing w:val="-5"/>
            <w:u w:val="single" w:color="0055A9"/>
          </w:rPr>
          <w:t xml:space="preserve"> </w:t>
        </w:r>
        <w:r>
          <w:rPr>
            <w:color w:val="0055A9"/>
            <w:spacing w:val="-2"/>
            <w:u w:val="single" w:color="0055A9"/>
          </w:rPr>
          <w:t>21.5</w:t>
        </w:r>
      </w:hyperlink>
      <w:r>
        <w:rPr>
          <w:spacing w:val="-2"/>
        </w:rPr>
        <w:t>):</w:t>
      </w:r>
    </w:p>
    <w:p w14:paraId="7A228BEC" w14:textId="77777777" w:rsidR="00F63868" w:rsidRDefault="00F63868">
      <w:pPr>
        <w:pStyle w:val="BodyText"/>
        <w:spacing w:before="90"/>
      </w:pPr>
    </w:p>
    <w:p w14:paraId="1A5EE33C" w14:textId="77777777" w:rsidR="00F63868" w:rsidRDefault="00835458">
      <w:pPr>
        <w:pStyle w:val="ListParagraph"/>
        <w:numPr>
          <w:ilvl w:val="0"/>
          <w:numId w:val="4"/>
        </w:numPr>
        <w:tabs>
          <w:tab w:val="left" w:pos="1079"/>
        </w:tabs>
        <w:ind w:left="1079" w:hanging="359"/>
        <w:rPr>
          <w:sz w:val="18"/>
        </w:rPr>
      </w:pPr>
      <w:r>
        <w:rPr>
          <w:sz w:val="18"/>
        </w:rPr>
        <w:t>Excluding</w:t>
      </w:r>
      <w:r>
        <w:rPr>
          <w:spacing w:val="-8"/>
          <w:sz w:val="18"/>
        </w:rPr>
        <w:t xml:space="preserve"> </w:t>
      </w:r>
      <w:r>
        <w:rPr>
          <w:sz w:val="18"/>
        </w:rPr>
        <w:t>individuals</w:t>
      </w:r>
      <w:r>
        <w:rPr>
          <w:spacing w:val="-4"/>
          <w:sz w:val="18"/>
        </w:rPr>
        <w:t xml:space="preserve"> </w:t>
      </w:r>
      <w:r>
        <w:rPr>
          <w:sz w:val="18"/>
        </w:rPr>
        <w:t>or</w:t>
      </w:r>
      <w:r>
        <w:rPr>
          <w:spacing w:val="-5"/>
          <w:sz w:val="18"/>
        </w:rPr>
        <w:t xml:space="preserve"> </w:t>
      </w:r>
      <w:r>
        <w:rPr>
          <w:sz w:val="18"/>
        </w:rPr>
        <w:t>groups</w:t>
      </w:r>
      <w:r>
        <w:rPr>
          <w:spacing w:val="-4"/>
          <w:sz w:val="18"/>
        </w:rPr>
        <w:t xml:space="preserve"> </w:t>
      </w:r>
      <w:r>
        <w:rPr>
          <w:sz w:val="18"/>
        </w:rPr>
        <w:t>from</w:t>
      </w:r>
      <w:r>
        <w:rPr>
          <w:spacing w:val="-5"/>
          <w:sz w:val="18"/>
        </w:rPr>
        <w:t xml:space="preserve"> </w:t>
      </w:r>
      <w:r>
        <w:rPr>
          <w:sz w:val="18"/>
        </w:rPr>
        <w:t>participation</w:t>
      </w:r>
      <w:r>
        <w:rPr>
          <w:spacing w:val="-4"/>
          <w:sz w:val="18"/>
        </w:rPr>
        <w:t xml:space="preserve"> </w:t>
      </w:r>
      <w:r>
        <w:rPr>
          <w:sz w:val="18"/>
        </w:rPr>
        <w:t>in</w:t>
      </w:r>
      <w:r>
        <w:rPr>
          <w:spacing w:val="-4"/>
          <w:sz w:val="18"/>
        </w:rPr>
        <w:t xml:space="preserve"> </w:t>
      </w:r>
      <w:r>
        <w:rPr>
          <w:sz w:val="18"/>
        </w:rPr>
        <w:t>programs</w:t>
      </w:r>
      <w:r>
        <w:rPr>
          <w:spacing w:val="-4"/>
          <w:sz w:val="18"/>
        </w:rPr>
        <w:t xml:space="preserve"> </w:t>
      </w:r>
      <w:r>
        <w:rPr>
          <w:sz w:val="18"/>
        </w:rPr>
        <w:t>or</w:t>
      </w:r>
      <w:r>
        <w:rPr>
          <w:spacing w:val="-3"/>
          <w:sz w:val="18"/>
        </w:rPr>
        <w:t xml:space="preserve"> </w:t>
      </w:r>
      <w:r>
        <w:rPr>
          <w:spacing w:val="-2"/>
          <w:sz w:val="18"/>
        </w:rPr>
        <w:t>activities</w:t>
      </w:r>
    </w:p>
    <w:p w14:paraId="45402A12" w14:textId="77777777" w:rsidR="00F63868" w:rsidRDefault="00F63868">
      <w:pPr>
        <w:pStyle w:val="ListParagraph"/>
        <w:rPr>
          <w:sz w:val="18"/>
        </w:rPr>
        <w:sectPr w:rsidR="00F63868">
          <w:pgSz w:w="12240" w:h="15840"/>
          <w:pgMar w:top="1220" w:right="1080" w:bottom="880" w:left="1080" w:header="0" w:footer="683" w:gutter="0"/>
          <w:cols w:space="720"/>
        </w:sectPr>
      </w:pPr>
    </w:p>
    <w:p w14:paraId="499AD3FF" w14:textId="77777777" w:rsidR="00F63868" w:rsidRDefault="00835458">
      <w:pPr>
        <w:pStyle w:val="ListParagraph"/>
        <w:numPr>
          <w:ilvl w:val="0"/>
          <w:numId w:val="4"/>
        </w:numPr>
        <w:tabs>
          <w:tab w:val="left" w:pos="1079"/>
        </w:tabs>
        <w:spacing w:before="88"/>
        <w:ind w:left="1079" w:hanging="359"/>
        <w:rPr>
          <w:sz w:val="18"/>
        </w:rPr>
      </w:pPr>
      <w:r>
        <w:rPr>
          <w:sz w:val="18"/>
        </w:rPr>
        <w:lastRenderedPageBreak/>
        <w:t>Denying</w:t>
      </w:r>
      <w:r>
        <w:rPr>
          <w:spacing w:val="-7"/>
          <w:sz w:val="18"/>
        </w:rPr>
        <w:t xml:space="preserve"> </w:t>
      </w:r>
      <w:r>
        <w:rPr>
          <w:sz w:val="18"/>
        </w:rPr>
        <w:t>program</w:t>
      </w:r>
      <w:r>
        <w:rPr>
          <w:spacing w:val="-4"/>
          <w:sz w:val="18"/>
        </w:rPr>
        <w:t xml:space="preserve"> </w:t>
      </w:r>
      <w:r>
        <w:rPr>
          <w:sz w:val="18"/>
        </w:rPr>
        <w:t>services</w:t>
      </w:r>
      <w:r>
        <w:rPr>
          <w:spacing w:val="-3"/>
          <w:sz w:val="18"/>
        </w:rPr>
        <w:t xml:space="preserve"> </w:t>
      </w:r>
      <w:r>
        <w:rPr>
          <w:sz w:val="18"/>
        </w:rPr>
        <w:t>or</w:t>
      </w:r>
      <w:r>
        <w:rPr>
          <w:spacing w:val="-4"/>
          <w:sz w:val="18"/>
        </w:rPr>
        <w:t xml:space="preserve"> </w:t>
      </w:r>
      <w:r>
        <w:rPr>
          <w:sz w:val="18"/>
        </w:rPr>
        <w:t>benefits</w:t>
      </w:r>
      <w:r>
        <w:rPr>
          <w:spacing w:val="-4"/>
          <w:sz w:val="18"/>
        </w:rPr>
        <w:t xml:space="preserve"> </w:t>
      </w:r>
      <w:r>
        <w:rPr>
          <w:sz w:val="18"/>
        </w:rPr>
        <w:t>to</w:t>
      </w:r>
      <w:r>
        <w:rPr>
          <w:spacing w:val="-4"/>
          <w:sz w:val="18"/>
        </w:rPr>
        <w:t xml:space="preserve"> </w:t>
      </w:r>
      <w:r>
        <w:rPr>
          <w:sz w:val="18"/>
        </w:rPr>
        <w:t>individuals</w:t>
      </w:r>
      <w:r>
        <w:rPr>
          <w:spacing w:val="-3"/>
          <w:sz w:val="18"/>
        </w:rPr>
        <w:t xml:space="preserve"> </w:t>
      </w:r>
      <w:r>
        <w:rPr>
          <w:sz w:val="18"/>
        </w:rPr>
        <w:t>or</w:t>
      </w:r>
      <w:r>
        <w:rPr>
          <w:spacing w:val="-4"/>
          <w:sz w:val="18"/>
        </w:rPr>
        <w:t xml:space="preserve"> </w:t>
      </w:r>
      <w:r>
        <w:rPr>
          <w:spacing w:val="-2"/>
          <w:sz w:val="18"/>
        </w:rPr>
        <w:t>groups</w:t>
      </w:r>
    </w:p>
    <w:p w14:paraId="53C3C736" w14:textId="77777777" w:rsidR="00F63868" w:rsidRDefault="00F63868">
      <w:pPr>
        <w:pStyle w:val="BodyText"/>
        <w:spacing w:before="85"/>
      </w:pPr>
    </w:p>
    <w:p w14:paraId="18BE39D6" w14:textId="77777777" w:rsidR="00F63868" w:rsidRDefault="00835458">
      <w:pPr>
        <w:pStyle w:val="ListParagraph"/>
        <w:numPr>
          <w:ilvl w:val="0"/>
          <w:numId w:val="4"/>
        </w:numPr>
        <w:tabs>
          <w:tab w:val="left" w:pos="1080"/>
        </w:tabs>
        <w:spacing w:line="340" w:lineRule="auto"/>
        <w:ind w:right="662"/>
        <w:rPr>
          <w:sz w:val="18"/>
        </w:rPr>
      </w:pPr>
      <w:r>
        <w:rPr>
          <w:sz w:val="18"/>
        </w:rPr>
        <w:t>Providing</w:t>
      </w:r>
      <w:r>
        <w:rPr>
          <w:spacing w:val="-4"/>
          <w:sz w:val="18"/>
        </w:rPr>
        <w:t xml:space="preserve"> </w:t>
      </w:r>
      <w:r>
        <w:rPr>
          <w:sz w:val="18"/>
        </w:rPr>
        <w:t>a</w:t>
      </w:r>
      <w:r>
        <w:rPr>
          <w:spacing w:val="-3"/>
          <w:sz w:val="18"/>
        </w:rPr>
        <w:t xml:space="preserve"> </w:t>
      </w:r>
      <w:r>
        <w:rPr>
          <w:sz w:val="18"/>
        </w:rPr>
        <w:t>different</w:t>
      </w:r>
      <w:r>
        <w:rPr>
          <w:spacing w:val="-3"/>
          <w:sz w:val="18"/>
        </w:rPr>
        <w:t xml:space="preserve"> </w:t>
      </w:r>
      <w:r>
        <w:rPr>
          <w:sz w:val="18"/>
        </w:rPr>
        <w:t>service</w:t>
      </w:r>
      <w:r>
        <w:rPr>
          <w:spacing w:val="-4"/>
          <w:sz w:val="18"/>
        </w:rPr>
        <w:t xml:space="preserve"> </w:t>
      </w:r>
      <w:r>
        <w:rPr>
          <w:sz w:val="18"/>
        </w:rPr>
        <w:t>or</w:t>
      </w:r>
      <w:r>
        <w:rPr>
          <w:spacing w:val="-3"/>
          <w:sz w:val="18"/>
        </w:rPr>
        <w:t xml:space="preserve"> </w:t>
      </w:r>
      <w:r>
        <w:rPr>
          <w:sz w:val="18"/>
        </w:rPr>
        <w:t>benefit</w:t>
      </w:r>
      <w:r>
        <w:rPr>
          <w:spacing w:val="-2"/>
          <w:sz w:val="18"/>
        </w:rPr>
        <w:t xml:space="preserve"> </w:t>
      </w:r>
      <w:r>
        <w:rPr>
          <w:sz w:val="18"/>
        </w:rPr>
        <w:t>or</w:t>
      </w:r>
      <w:r>
        <w:rPr>
          <w:spacing w:val="-3"/>
          <w:sz w:val="18"/>
        </w:rPr>
        <w:t xml:space="preserve"> </w:t>
      </w:r>
      <w:r>
        <w:rPr>
          <w:sz w:val="18"/>
        </w:rPr>
        <w:t>providing</w:t>
      </w:r>
      <w:r>
        <w:rPr>
          <w:spacing w:val="-4"/>
          <w:sz w:val="18"/>
        </w:rPr>
        <w:t xml:space="preserve"> </w:t>
      </w:r>
      <w:r>
        <w:rPr>
          <w:sz w:val="18"/>
        </w:rPr>
        <w:t>them</w:t>
      </w:r>
      <w:r>
        <w:rPr>
          <w:spacing w:val="-3"/>
          <w:sz w:val="18"/>
        </w:rPr>
        <w:t xml:space="preserve"> </w:t>
      </w:r>
      <w:r>
        <w:rPr>
          <w:sz w:val="18"/>
        </w:rPr>
        <w:t>in</w:t>
      </w:r>
      <w:r>
        <w:rPr>
          <w:spacing w:val="-3"/>
          <w:sz w:val="18"/>
        </w:rPr>
        <w:t xml:space="preserve"> </w:t>
      </w:r>
      <w:r>
        <w:rPr>
          <w:sz w:val="18"/>
        </w:rPr>
        <w:t>a</w:t>
      </w:r>
      <w:r>
        <w:rPr>
          <w:spacing w:val="-3"/>
          <w:sz w:val="18"/>
        </w:rPr>
        <w:t xml:space="preserve"> </w:t>
      </w:r>
      <w:r>
        <w:rPr>
          <w:sz w:val="18"/>
        </w:rPr>
        <w:t>manner</w:t>
      </w:r>
      <w:r>
        <w:rPr>
          <w:spacing w:val="-3"/>
          <w:sz w:val="18"/>
        </w:rPr>
        <w:t xml:space="preserve"> </w:t>
      </w:r>
      <w:r>
        <w:rPr>
          <w:sz w:val="18"/>
        </w:rPr>
        <w:t>different</w:t>
      </w:r>
      <w:r>
        <w:rPr>
          <w:spacing w:val="-3"/>
          <w:sz w:val="18"/>
        </w:rPr>
        <w:t xml:space="preserve"> </w:t>
      </w:r>
      <w:r>
        <w:rPr>
          <w:sz w:val="18"/>
        </w:rPr>
        <w:t>from</w:t>
      </w:r>
      <w:r>
        <w:rPr>
          <w:spacing w:val="-3"/>
          <w:sz w:val="18"/>
        </w:rPr>
        <w:t xml:space="preserve"> </w:t>
      </w:r>
      <w:r>
        <w:rPr>
          <w:sz w:val="18"/>
        </w:rPr>
        <w:t>what</w:t>
      </w:r>
      <w:r>
        <w:rPr>
          <w:spacing w:val="-3"/>
          <w:sz w:val="18"/>
        </w:rPr>
        <w:t xml:space="preserve"> </w:t>
      </w:r>
      <w:r>
        <w:rPr>
          <w:sz w:val="18"/>
        </w:rPr>
        <w:t xml:space="preserve">is provided to </w:t>
      </w:r>
      <w:proofErr w:type="gramStart"/>
      <w:r>
        <w:rPr>
          <w:sz w:val="18"/>
        </w:rPr>
        <w:t>others</w:t>
      </w:r>
      <w:proofErr w:type="gramEnd"/>
    </w:p>
    <w:p w14:paraId="54BD8AB4" w14:textId="77777777" w:rsidR="00F63868" w:rsidRDefault="00835458">
      <w:pPr>
        <w:pStyle w:val="ListParagraph"/>
        <w:numPr>
          <w:ilvl w:val="0"/>
          <w:numId w:val="4"/>
        </w:numPr>
        <w:tabs>
          <w:tab w:val="left" w:pos="1080"/>
        </w:tabs>
        <w:spacing w:before="217" w:line="340" w:lineRule="auto"/>
        <w:ind w:right="367"/>
        <w:rPr>
          <w:sz w:val="18"/>
        </w:rPr>
      </w:pPr>
      <w:r>
        <w:rPr>
          <w:sz w:val="18"/>
        </w:rPr>
        <w:t>Denying</w:t>
      </w:r>
      <w:r>
        <w:rPr>
          <w:spacing w:val="-4"/>
          <w:sz w:val="18"/>
        </w:rPr>
        <w:t xml:space="preserve"> </w:t>
      </w:r>
      <w:r>
        <w:rPr>
          <w:sz w:val="18"/>
        </w:rPr>
        <w:t>an</w:t>
      </w:r>
      <w:r>
        <w:rPr>
          <w:spacing w:val="-3"/>
          <w:sz w:val="18"/>
        </w:rPr>
        <w:t xml:space="preserve"> </w:t>
      </w:r>
      <w:r>
        <w:rPr>
          <w:sz w:val="18"/>
        </w:rPr>
        <w:t>opportunity</w:t>
      </w:r>
      <w:r>
        <w:rPr>
          <w:spacing w:val="-3"/>
          <w:sz w:val="18"/>
        </w:rPr>
        <w:t xml:space="preserve"> </w:t>
      </w:r>
      <w:r>
        <w:rPr>
          <w:sz w:val="18"/>
        </w:rPr>
        <w:t>to</w:t>
      </w:r>
      <w:r>
        <w:rPr>
          <w:spacing w:val="-2"/>
          <w:sz w:val="18"/>
        </w:rPr>
        <w:t xml:space="preserve"> </w:t>
      </w:r>
      <w:r>
        <w:rPr>
          <w:sz w:val="18"/>
        </w:rPr>
        <w:t>participate</w:t>
      </w:r>
      <w:r>
        <w:rPr>
          <w:spacing w:val="-4"/>
          <w:sz w:val="18"/>
        </w:rPr>
        <w:t xml:space="preserve"> </w:t>
      </w:r>
      <w:r>
        <w:rPr>
          <w:sz w:val="18"/>
        </w:rPr>
        <w:t>as</w:t>
      </w:r>
      <w:r>
        <w:rPr>
          <w:spacing w:val="-3"/>
          <w:sz w:val="18"/>
        </w:rPr>
        <w:t xml:space="preserve"> </w:t>
      </w:r>
      <w:r>
        <w:rPr>
          <w:sz w:val="18"/>
        </w:rPr>
        <w:t>a</w:t>
      </w:r>
      <w:r>
        <w:rPr>
          <w:spacing w:val="-3"/>
          <w:sz w:val="18"/>
        </w:rPr>
        <w:t xml:space="preserve"> </w:t>
      </w:r>
      <w:r>
        <w:rPr>
          <w:sz w:val="18"/>
        </w:rPr>
        <w:t>member</w:t>
      </w:r>
      <w:r>
        <w:rPr>
          <w:spacing w:val="-3"/>
          <w:sz w:val="18"/>
        </w:rPr>
        <w:t xml:space="preserve"> </w:t>
      </w:r>
      <w:r>
        <w:rPr>
          <w:sz w:val="18"/>
        </w:rPr>
        <w:t>of</w:t>
      </w:r>
      <w:r>
        <w:rPr>
          <w:spacing w:val="-3"/>
          <w:sz w:val="18"/>
        </w:rPr>
        <w:t xml:space="preserve"> </w:t>
      </w:r>
      <w:r>
        <w:rPr>
          <w:sz w:val="18"/>
        </w:rPr>
        <w:t>a</w:t>
      </w:r>
      <w:r>
        <w:rPr>
          <w:spacing w:val="-3"/>
          <w:sz w:val="18"/>
        </w:rPr>
        <w:t xml:space="preserve"> </w:t>
      </w:r>
      <w:r>
        <w:rPr>
          <w:sz w:val="18"/>
        </w:rPr>
        <w:t>planning,</w:t>
      </w:r>
      <w:r>
        <w:rPr>
          <w:spacing w:val="-3"/>
          <w:sz w:val="18"/>
        </w:rPr>
        <w:t xml:space="preserve"> </w:t>
      </w:r>
      <w:r>
        <w:rPr>
          <w:sz w:val="18"/>
        </w:rPr>
        <w:t>advisory</w:t>
      </w:r>
      <w:r>
        <w:rPr>
          <w:spacing w:val="-3"/>
          <w:sz w:val="18"/>
        </w:rPr>
        <w:t xml:space="preserve"> </w:t>
      </w:r>
      <w:r>
        <w:rPr>
          <w:sz w:val="18"/>
        </w:rPr>
        <w:t>or</w:t>
      </w:r>
      <w:r>
        <w:rPr>
          <w:spacing w:val="-4"/>
          <w:sz w:val="18"/>
        </w:rPr>
        <w:t xml:space="preserve"> </w:t>
      </w:r>
      <w:r>
        <w:rPr>
          <w:sz w:val="18"/>
        </w:rPr>
        <w:t>similar</w:t>
      </w:r>
      <w:r>
        <w:rPr>
          <w:spacing w:val="-3"/>
          <w:sz w:val="18"/>
        </w:rPr>
        <w:t xml:space="preserve"> </w:t>
      </w:r>
      <w:r>
        <w:rPr>
          <w:sz w:val="18"/>
        </w:rPr>
        <w:t>body</w:t>
      </w:r>
      <w:r>
        <w:rPr>
          <w:spacing w:val="-2"/>
          <w:sz w:val="18"/>
        </w:rPr>
        <w:t xml:space="preserve"> </w:t>
      </w:r>
      <w:r>
        <w:rPr>
          <w:sz w:val="18"/>
        </w:rPr>
        <w:t xml:space="preserve">that is an integral part of the </w:t>
      </w:r>
      <w:proofErr w:type="gramStart"/>
      <w:r>
        <w:rPr>
          <w:sz w:val="18"/>
        </w:rPr>
        <w:t>program</w:t>
      </w:r>
      <w:proofErr w:type="gramEnd"/>
    </w:p>
    <w:p w14:paraId="067EEB91" w14:textId="77777777" w:rsidR="00F63868" w:rsidRDefault="00F63868">
      <w:pPr>
        <w:pStyle w:val="BodyText"/>
      </w:pPr>
    </w:p>
    <w:p w14:paraId="4E1FDACA" w14:textId="77777777" w:rsidR="00F63868" w:rsidRDefault="00835458">
      <w:pPr>
        <w:pStyle w:val="ListParagraph"/>
        <w:numPr>
          <w:ilvl w:val="0"/>
          <w:numId w:val="4"/>
        </w:numPr>
        <w:tabs>
          <w:tab w:val="left" w:pos="1080"/>
        </w:tabs>
        <w:spacing w:line="340" w:lineRule="auto"/>
        <w:ind w:right="403"/>
        <w:rPr>
          <w:sz w:val="18"/>
        </w:rPr>
      </w:pPr>
      <w:r>
        <w:rPr>
          <w:sz w:val="18"/>
        </w:rPr>
        <w:t>Retaliation</w:t>
      </w:r>
      <w:r>
        <w:rPr>
          <w:spacing w:val="-4"/>
          <w:sz w:val="18"/>
        </w:rPr>
        <w:t xml:space="preserve"> </w:t>
      </w:r>
      <w:r>
        <w:rPr>
          <w:sz w:val="18"/>
        </w:rPr>
        <w:t>for</w:t>
      </w:r>
      <w:r>
        <w:rPr>
          <w:spacing w:val="-4"/>
          <w:sz w:val="18"/>
        </w:rPr>
        <w:t xml:space="preserve"> </w:t>
      </w:r>
      <w:r>
        <w:rPr>
          <w:sz w:val="18"/>
        </w:rPr>
        <w:t>making</w:t>
      </w:r>
      <w:r>
        <w:rPr>
          <w:spacing w:val="-5"/>
          <w:sz w:val="18"/>
        </w:rPr>
        <w:t xml:space="preserve"> </w:t>
      </w:r>
      <w:r>
        <w:rPr>
          <w:sz w:val="18"/>
        </w:rPr>
        <w:t>a</w:t>
      </w:r>
      <w:r>
        <w:rPr>
          <w:spacing w:val="-4"/>
          <w:sz w:val="18"/>
        </w:rPr>
        <w:t xml:space="preserve"> </w:t>
      </w:r>
      <w:r>
        <w:rPr>
          <w:sz w:val="18"/>
        </w:rPr>
        <w:t>complaint</w:t>
      </w:r>
      <w:r>
        <w:rPr>
          <w:spacing w:val="-4"/>
          <w:sz w:val="18"/>
        </w:rPr>
        <w:t xml:space="preserve"> </w:t>
      </w:r>
      <w:r>
        <w:rPr>
          <w:sz w:val="18"/>
        </w:rPr>
        <w:t>or</w:t>
      </w:r>
      <w:r>
        <w:rPr>
          <w:spacing w:val="-4"/>
          <w:sz w:val="18"/>
        </w:rPr>
        <w:t xml:space="preserve"> </w:t>
      </w:r>
      <w:r>
        <w:rPr>
          <w:sz w:val="18"/>
        </w:rPr>
        <w:t>otherwise</w:t>
      </w:r>
      <w:r>
        <w:rPr>
          <w:spacing w:val="-5"/>
          <w:sz w:val="18"/>
        </w:rPr>
        <w:t xml:space="preserve"> </w:t>
      </w:r>
      <w:r>
        <w:rPr>
          <w:sz w:val="18"/>
        </w:rPr>
        <w:t>participating</w:t>
      </w:r>
      <w:r>
        <w:rPr>
          <w:spacing w:val="-5"/>
          <w:sz w:val="18"/>
        </w:rPr>
        <w:t xml:space="preserve"> </w:t>
      </w:r>
      <w:r>
        <w:rPr>
          <w:sz w:val="18"/>
        </w:rPr>
        <w:t>in</w:t>
      </w:r>
      <w:r>
        <w:rPr>
          <w:spacing w:val="-4"/>
          <w:sz w:val="18"/>
        </w:rPr>
        <w:t xml:space="preserve"> </w:t>
      </w:r>
      <w:r>
        <w:rPr>
          <w:sz w:val="18"/>
        </w:rPr>
        <w:t>any</w:t>
      </w:r>
      <w:r>
        <w:rPr>
          <w:spacing w:val="-4"/>
          <w:sz w:val="18"/>
        </w:rPr>
        <w:t xml:space="preserve"> </w:t>
      </w:r>
      <w:r>
        <w:rPr>
          <w:sz w:val="18"/>
        </w:rPr>
        <w:t>manner</w:t>
      </w:r>
      <w:r>
        <w:rPr>
          <w:spacing w:val="-4"/>
          <w:sz w:val="18"/>
        </w:rPr>
        <w:t xml:space="preserve"> </w:t>
      </w:r>
      <w:r>
        <w:rPr>
          <w:sz w:val="18"/>
        </w:rPr>
        <w:t>in</w:t>
      </w:r>
      <w:r>
        <w:rPr>
          <w:spacing w:val="-4"/>
          <w:sz w:val="18"/>
        </w:rPr>
        <w:t xml:space="preserve"> </w:t>
      </w:r>
      <w:r>
        <w:rPr>
          <w:sz w:val="18"/>
        </w:rPr>
        <w:t>an</w:t>
      </w:r>
      <w:r>
        <w:rPr>
          <w:spacing w:val="-4"/>
          <w:sz w:val="18"/>
        </w:rPr>
        <w:t xml:space="preserve"> </w:t>
      </w:r>
      <w:r>
        <w:rPr>
          <w:sz w:val="18"/>
        </w:rPr>
        <w:t>investigation or proceeding related to Title VI of the Civil Rights Act of 1964</w:t>
      </w:r>
    </w:p>
    <w:p w14:paraId="37194B4E" w14:textId="77777777" w:rsidR="00F63868" w:rsidRDefault="00835458">
      <w:pPr>
        <w:spacing w:before="217"/>
        <w:ind w:left="423"/>
        <w:rPr>
          <w:i/>
          <w:sz w:val="18"/>
        </w:rPr>
      </w:pPr>
      <w:r>
        <w:rPr>
          <w:i/>
          <w:color w:val="0055A9"/>
          <w:sz w:val="18"/>
        </w:rPr>
        <w:t>THE</w:t>
      </w:r>
      <w:r>
        <w:rPr>
          <w:i/>
          <w:color w:val="0055A9"/>
          <w:spacing w:val="-6"/>
          <w:sz w:val="18"/>
        </w:rPr>
        <w:t xml:space="preserve"> </w:t>
      </w:r>
      <w:r>
        <w:rPr>
          <w:i/>
          <w:color w:val="0055A9"/>
          <w:sz w:val="18"/>
        </w:rPr>
        <w:t>COMPLAINT</w:t>
      </w:r>
      <w:r>
        <w:rPr>
          <w:i/>
          <w:color w:val="0055A9"/>
          <w:spacing w:val="-4"/>
          <w:sz w:val="18"/>
        </w:rPr>
        <w:t xml:space="preserve"> </w:t>
      </w:r>
      <w:r>
        <w:rPr>
          <w:i/>
          <w:color w:val="0055A9"/>
          <w:sz w:val="18"/>
        </w:rPr>
        <w:t>PROCEDURE</w:t>
      </w:r>
      <w:r>
        <w:rPr>
          <w:i/>
          <w:color w:val="0055A9"/>
          <w:spacing w:val="-3"/>
          <w:sz w:val="18"/>
        </w:rPr>
        <w:t xml:space="preserve"> </w:t>
      </w:r>
      <w:r>
        <w:rPr>
          <w:i/>
          <w:color w:val="0055A9"/>
          <w:sz w:val="18"/>
        </w:rPr>
        <w:t>BELOW</w:t>
      </w:r>
      <w:r>
        <w:rPr>
          <w:i/>
          <w:color w:val="0055A9"/>
          <w:spacing w:val="-3"/>
          <w:sz w:val="18"/>
        </w:rPr>
        <w:t xml:space="preserve"> </w:t>
      </w:r>
      <w:r>
        <w:rPr>
          <w:i/>
          <w:color w:val="0055A9"/>
          <w:sz w:val="18"/>
        </w:rPr>
        <w:t>IS</w:t>
      </w:r>
      <w:r>
        <w:rPr>
          <w:i/>
          <w:color w:val="0055A9"/>
          <w:spacing w:val="-3"/>
          <w:sz w:val="18"/>
        </w:rPr>
        <w:t xml:space="preserve"> </w:t>
      </w:r>
      <w:r>
        <w:rPr>
          <w:i/>
          <w:color w:val="0055A9"/>
          <w:sz w:val="18"/>
        </w:rPr>
        <w:t>AVAILABLE</w:t>
      </w:r>
      <w:r>
        <w:rPr>
          <w:i/>
          <w:color w:val="0055A9"/>
          <w:spacing w:val="-3"/>
          <w:sz w:val="18"/>
        </w:rPr>
        <w:t xml:space="preserve"> </w:t>
      </w:r>
      <w:r>
        <w:rPr>
          <w:i/>
          <w:color w:val="0055A9"/>
          <w:sz w:val="18"/>
        </w:rPr>
        <w:t>FROM</w:t>
      </w:r>
      <w:r>
        <w:rPr>
          <w:i/>
          <w:color w:val="0055A9"/>
          <w:spacing w:val="-4"/>
          <w:sz w:val="18"/>
        </w:rPr>
        <w:t xml:space="preserve"> </w:t>
      </w:r>
      <w:r>
        <w:rPr>
          <w:i/>
          <w:color w:val="0055A9"/>
          <w:sz w:val="18"/>
        </w:rPr>
        <w:t>THE</w:t>
      </w:r>
      <w:r>
        <w:rPr>
          <w:i/>
          <w:color w:val="0055A9"/>
          <w:spacing w:val="-3"/>
          <w:sz w:val="18"/>
        </w:rPr>
        <w:t xml:space="preserve"> </w:t>
      </w:r>
      <w:r>
        <w:rPr>
          <w:i/>
          <w:color w:val="0055A9"/>
          <w:sz w:val="18"/>
        </w:rPr>
        <w:t>TEXAS</w:t>
      </w:r>
      <w:r>
        <w:rPr>
          <w:i/>
          <w:color w:val="0055A9"/>
          <w:spacing w:val="-3"/>
          <w:sz w:val="18"/>
        </w:rPr>
        <w:t xml:space="preserve"> </w:t>
      </w:r>
      <w:r>
        <w:rPr>
          <w:i/>
          <w:color w:val="0055A9"/>
          <w:sz w:val="18"/>
        </w:rPr>
        <w:t>DEPARTMENT</w:t>
      </w:r>
      <w:r>
        <w:rPr>
          <w:i/>
          <w:color w:val="0055A9"/>
          <w:spacing w:val="-4"/>
          <w:sz w:val="18"/>
        </w:rPr>
        <w:t xml:space="preserve"> </w:t>
      </w:r>
      <w:r>
        <w:rPr>
          <w:i/>
          <w:color w:val="0055A9"/>
          <w:spacing w:val="-5"/>
          <w:sz w:val="18"/>
        </w:rPr>
        <w:t>OF</w:t>
      </w:r>
    </w:p>
    <w:p w14:paraId="606AB398" w14:textId="77777777" w:rsidR="00F63868" w:rsidRDefault="00835458">
      <w:pPr>
        <w:spacing w:before="109"/>
        <w:ind w:left="360"/>
        <w:rPr>
          <w:sz w:val="18"/>
        </w:rPr>
      </w:pPr>
      <w:r>
        <w:rPr>
          <w:i/>
          <w:color w:val="0055A9"/>
          <w:sz w:val="18"/>
        </w:rPr>
        <w:t>TRANSPORTATION</w:t>
      </w:r>
      <w:r>
        <w:rPr>
          <w:i/>
          <w:color w:val="0055A9"/>
          <w:spacing w:val="-6"/>
          <w:sz w:val="18"/>
        </w:rPr>
        <w:t xml:space="preserve"> </w:t>
      </w:r>
      <w:r>
        <w:rPr>
          <w:i/>
          <w:color w:val="0055A9"/>
          <w:sz w:val="18"/>
        </w:rPr>
        <w:t>(TXDOT)</w:t>
      </w:r>
      <w:r>
        <w:rPr>
          <w:i/>
          <w:color w:val="0055A9"/>
          <w:spacing w:val="-5"/>
          <w:sz w:val="18"/>
        </w:rPr>
        <w:t xml:space="preserve"> </w:t>
      </w:r>
      <w:r>
        <w:rPr>
          <w:i/>
          <w:color w:val="0055A9"/>
          <w:sz w:val="18"/>
        </w:rPr>
        <w:t>IN</w:t>
      </w:r>
      <w:r>
        <w:rPr>
          <w:i/>
          <w:color w:val="0055A9"/>
          <w:spacing w:val="-4"/>
          <w:sz w:val="18"/>
        </w:rPr>
        <w:t xml:space="preserve"> </w:t>
      </w:r>
      <w:hyperlink r:id="rId11">
        <w:r>
          <w:rPr>
            <w:color w:val="0055A9"/>
            <w:sz w:val="18"/>
            <w:u w:val="single" w:color="0055A9"/>
          </w:rPr>
          <w:t>English,</w:t>
        </w:r>
      </w:hyperlink>
      <w:r>
        <w:rPr>
          <w:color w:val="0055A9"/>
          <w:spacing w:val="-4"/>
          <w:sz w:val="18"/>
        </w:rPr>
        <w:t xml:space="preserve"> </w:t>
      </w:r>
      <w:hyperlink r:id="rId12">
        <w:r>
          <w:rPr>
            <w:color w:val="0055A9"/>
            <w:sz w:val="18"/>
            <w:u w:val="single" w:color="0055A9"/>
          </w:rPr>
          <w:t>Spanish</w:t>
        </w:r>
      </w:hyperlink>
      <w:r>
        <w:rPr>
          <w:sz w:val="18"/>
        </w:rPr>
        <w:t>,</w:t>
      </w:r>
      <w:r>
        <w:rPr>
          <w:spacing w:val="-4"/>
          <w:sz w:val="18"/>
        </w:rPr>
        <w:t xml:space="preserve"> </w:t>
      </w:r>
      <w:hyperlink r:id="rId13">
        <w:r>
          <w:rPr>
            <w:color w:val="0055A9"/>
            <w:sz w:val="18"/>
            <w:u w:val="single" w:color="0055A9"/>
          </w:rPr>
          <w:t>Vietnamese</w:t>
        </w:r>
      </w:hyperlink>
      <w:r>
        <w:rPr>
          <w:sz w:val="18"/>
        </w:rPr>
        <w:t>,</w:t>
      </w:r>
      <w:r>
        <w:rPr>
          <w:spacing w:val="-4"/>
          <w:sz w:val="18"/>
        </w:rPr>
        <w:t xml:space="preserve"> </w:t>
      </w:r>
      <w:hyperlink r:id="rId14">
        <w:r>
          <w:rPr>
            <w:color w:val="0055A9"/>
            <w:sz w:val="18"/>
            <w:u w:val="single" w:color="0055A9"/>
          </w:rPr>
          <w:t>Chinese</w:t>
        </w:r>
      </w:hyperlink>
      <w:r>
        <w:rPr>
          <w:i/>
          <w:color w:val="0055A9"/>
          <w:sz w:val="18"/>
        </w:rPr>
        <w:t>,</w:t>
      </w:r>
      <w:r>
        <w:rPr>
          <w:i/>
          <w:color w:val="0055A9"/>
          <w:spacing w:val="-4"/>
          <w:sz w:val="18"/>
        </w:rPr>
        <w:t xml:space="preserve"> </w:t>
      </w:r>
      <w:r>
        <w:rPr>
          <w:i/>
          <w:color w:val="0055A9"/>
          <w:sz w:val="18"/>
        </w:rPr>
        <w:t>AND</w:t>
      </w:r>
      <w:r>
        <w:rPr>
          <w:i/>
          <w:color w:val="0055A9"/>
          <w:spacing w:val="-4"/>
          <w:sz w:val="18"/>
        </w:rPr>
        <w:t xml:space="preserve"> </w:t>
      </w:r>
      <w:hyperlink r:id="rId15">
        <w:r>
          <w:rPr>
            <w:color w:val="0055A9"/>
            <w:spacing w:val="-2"/>
            <w:sz w:val="18"/>
            <w:u w:val="single" w:color="0055A9"/>
          </w:rPr>
          <w:t>Arabic</w:t>
        </w:r>
      </w:hyperlink>
      <w:r>
        <w:rPr>
          <w:spacing w:val="-2"/>
          <w:sz w:val="18"/>
        </w:rPr>
        <w:t>.</w:t>
      </w:r>
    </w:p>
    <w:p w14:paraId="7878BA43" w14:textId="77777777" w:rsidR="00F63868" w:rsidRDefault="00F63868">
      <w:pPr>
        <w:pStyle w:val="BodyText"/>
        <w:spacing w:before="92"/>
      </w:pPr>
    </w:p>
    <w:p w14:paraId="4A8E99B2" w14:textId="77777777" w:rsidR="00F63868" w:rsidRDefault="00835458">
      <w:pPr>
        <w:spacing w:line="360" w:lineRule="auto"/>
        <w:ind w:left="359" w:right="408"/>
        <w:rPr>
          <w:i/>
          <w:sz w:val="18"/>
        </w:rPr>
      </w:pPr>
      <w:r>
        <w:rPr>
          <w:i/>
          <w:color w:val="0055A9"/>
          <w:sz w:val="18"/>
        </w:rPr>
        <w:t>YOU</w:t>
      </w:r>
      <w:r>
        <w:rPr>
          <w:i/>
          <w:color w:val="0055A9"/>
          <w:spacing w:val="-3"/>
          <w:sz w:val="18"/>
        </w:rPr>
        <w:t xml:space="preserve"> </w:t>
      </w:r>
      <w:r>
        <w:rPr>
          <w:i/>
          <w:color w:val="0055A9"/>
          <w:sz w:val="18"/>
        </w:rPr>
        <w:t>MAY</w:t>
      </w:r>
      <w:r>
        <w:rPr>
          <w:i/>
          <w:color w:val="0055A9"/>
          <w:spacing w:val="-4"/>
          <w:sz w:val="18"/>
        </w:rPr>
        <w:t xml:space="preserve"> </w:t>
      </w:r>
      <w:r>
        <w:rPr>
          <w:i/>
          <w:color w:val="0055A9"/>
          <w:sz w:val="18"/>
        </w:rPr>
        <w:t>USE</w:t>
      </w:r>
      <w:r>
        <w:rPr>
          <w:i/>
          <w:color w:val="0055A9"/>
          <w:spacing w:val="-3"/>
          <w:sz w:val="18"/>
        </w:rPr>
        <w:t xml:space="preserve"> </w:t>
      </w:r>
      <w:r>
        <w:rPr>
          <w:i/>
          <w:color w:val="0055A9"/>
          <w:sz w:val="18"/>
        </w:rPr>
        <w:t>TXDOT’S</w:t>
      </w:r>
      <w:r>
        <w:rPr>
          <w:i/>
          <w:color w:val="0055A9"/>
          <w:spacing w:val="40"/>
          <w:sz w:val="18"/>
        </w:rPr>
        <w:t xml:space="preserve"> </w:t>
      </w:r>
      <w:r>
        <w:rPr>
          <w:i/>
          <w:color w:val="0055A9"/>
          <w:sz w:val="18"/>
        </w:rPr>
        <w:t>FORMS</w:t>
      </w:r>
      <w:r>
        <w:rPr>
          <w:i/>
          <w:color w:val="0055A9"/>
          <w:spacing w:val="-3"/>
          <w:sz w:val="18"/>
        </w:rPr>
        <w:t xml:space="preserve"> </w:t>
      </w:r>
      <w:r>
        <w:rPr>
          <w:i/>
          <w:color w:val="0055A9"/>
          <w:sz w:val="18"/>
        </w:rPr>
        <w:t>OR</w:t>
      </w:r>
      <w:r>
        <w:rPr>
          <w:i/>
          <w:color w:val="0055A9"/>
          <w:spacing w:val="-4"/>
          <w:sz w:val="18"/>
        </w:rPr>
        <w:t xml:space="preserve"> </w:t>
      </w:r>
      <w:r>
        <w:rPr>
          <w:i/>
          <w:color w:val="0055A9"/>
          <w:sz w:val="18"/>
        </w:rPr>
        <w:t>CREATE</w:t>
      </w:r>
      <w:r>
        <w:rPr>
          <w:i/>
          <w:color w:val="0055A9"/>
          <w:spacing w:val="-3"/>
          <w:sz w:val="18"/>
        </w:rPr>
        <w:t xml:space="preserve"> </w:t>
      </w:r>
      <w:r>
        <w:rPr>
          <w:i/>
          <w:color w:val="0055A9"/>
          <w:sz w:val="18"/>
        </w:rPr>
        <w:t>YOUR</w:t>
      </w:r>
      <w:r>
        <w:rPr>
          <w:i/>
          <w:color w:val="0055A9"/>
          <w:spacing w:val="-4"/>
          <w:sz w:val="18"/>
        </w:rPr>
        <w:t xml:space="preserve"> </w:t>
      </w:r>
      <w:r>
        <w:rPr>
          <w:i/>
          <w:color w:val="0055A9"/>
          <w:sz w:val="18"/>
        </w:rPr>
        <w:t>OWN.</w:t>
      </w:r>
      <w:r>
        <w:rPr>
          <w:i/>
          <w:color w:val="0055A9"/>
          <w:spacing w:val="-3"/>
          <w:sz w:val="18"/>
        </w:rPr>
        <w:t xml:space="preserve"> </w:t>
      </w:r>
      <w:r>
        <w:rPr>
          <w:i/>
          <w:color w:val="0055A9"/>
          <w:sz w:val="18"/>
        </w:rPr>
        <w:t>IT</w:t>
      </w:r>
      <w:r>
        <w:rPr>
          <w:i/>
          <w:color w:val="0055A9"/>
          <w:spacing w:val="-4"/>
          <w:sz w:val="18"/>
        </w:rPr>
        <w:t xml:space="preserve"> </w:t>
      </w:r>
      <w:r>
        <w:rPr>
          <w:i/>
          <w:color w:val="0055A9"/>
          <w:sz w:val="18"/>
        </w:rPr>
        <w:t>IS</w:t>
      </w:r>
      <w:r>
        <w:rPr>
          <w:i/>
          <w:color w:val="0055A9"/>
          <w:spacing w:val="-3"/>
          <w:sz w:val="18"/>
        </w:rPr>
        <w:t xml:space="preserve"> </w:t>
      </w:r>
      <w:r>
        <w:rPr>
          <w:i/>
          <w:color w:val="0055A9"/>
          <w:sz w:val="18"/>
        </w:rPr>
        <w:t>BEST</w:t>
      </w:r>
      <w:r>
        <w:rPr>
          <w:i/>
          <w:color w:val="0055A9"/>
          <w:spacing w:val="-4"/>
          <w:sz w:val="18"/>
        </w:rPr>
        <w:t xml:space="preserve"> </w:t>
      </w:r>
      <w:r>
        <w:rPr>
          <w:i/>
          <w:color w:val="0055A9"/>
          <w:sz w:val="18"/>
        </w:rPr>
        <w:t>PRACTICE</w:t>
      </w:r>
      <w:r>
        <w:rPr>
          <w:i/>
          <w:color w:val="0055A9"/>
          <w:spacing w:val="-3"/>
          <w:sz w:val="18"/>
        </w:rPr>
        <w:t xml:space="preserve"> </w:t>
      </w:r>
      <w:r>
        <w:rPr>
          <w:i/>
          <w:color w:val="0055A9"/>
          <w:sz w:val="18"/>
        </w:rPr>
        <w:t>TO</w:t>
      </w:r>
      <w:r>
        <w:rPr>
          <w:i/>
          <w:color w:val="0055A9"/>
          <w:spacing w:val="-3"/>
          <w:sz w:val="18"/>
        </w:rPr>
        <w:t xml:space="preserve"> </w:t>
      </w:r>
      <w:r>
        <w:rPr>
          <w:i/>
          <w:color w:val="0055A9"/>
          <w:sz w:val="18"/>
        </w:rPr>
        <w:t>TRANSLATE</w:t>
      </w:r>
      <w:r>
        <w:rPr>
          <w:i/>
          <w:color w:val="0055A9"/>
          <w:spacing w:val="-3"/>
          <w:sz w:val="18"/>
        </w:rPr>
        <w:t xml:space="preserve"> </w:t>
      </w:r>
      <w:r>
        <w:rPr>
          <w:i/>
          <w:color w:val="0055A9"/>
          <w:sz w:val="18"/>
        </w:rPr>
        <w:t>THE FORM INTO THE TOP 5 LANGUAGES SPOKEN IN YOUR DISTRICT.</w:t>
      </w:r>
    </w:p>
    <w:p w14:paraId="5BAB1728" w14:textId="77777777" w:rsidR="00F63868" w:rsidRDefault="00F63868">
      <w:pPr>
        <w:pStyle w:val="BodyText"/>
        <w:rPr>
          <w:i/>
        </w:rPr>
      </w:pPr>
    </w:p>
    <w:p w14:paraId="4DA43D09" w14:textId="77777777" w:rsidR="00F63868" w:rsidRDefault="00F63868">
      <w:pPr>
        <w:pStyle w:val="BodyText"/>
        <w:spacing w:before="41"/>
        <w:rPr>
          <w:i/>
        </w:rPr>
      </w:pPr>
    </w:p>
    <w:p w14:paraId="30C66480" w14:textId="77777777" w:rsidR="00F63868" w:rsidRDefault="00835458">
      <w:pPr>
        <w:pStyle w:val="Heading2"/>
        <w:ind w:left="441"/>
      </w:pPr>
      <w:bookmarkStart w:id="22" w:name="How_to_File_a_Formal_Title_VI_Complaint"/>
      <w:bookmarkStart w:id="23" w:name="_bookmark10"/>
      <w:bookmarkEnd w:id="22"/>
      <w:bookmarkEnd w:id="23"/>
      <w:r>
        <w:t>How</w:t>
      </w:r>
      <w:r>
        <w:rPr>
          <w:spacing w:val="-5"/>
        </w:rPr>
        <w:t xml:space="preserve"> </w:t>
      </w:r>
      <w:r>
        <w:t>to</w:t>
      </w:r>
      <w:r>
        <w:rPr>
          <w:spacing w:val="-1"/>
        </w:rPr>
        <w:t xml:space="preserve"> </w:t>
      </w:r>
      <w:r>
        <w:t>File</w:t>
      </w:r>
      <w:r>
        <w:rPr>
          <w:spacing w:val="-2"/>
        </w:rPr>
        <w:t xml:space="preserve"> </w:t>
      </w:r>
      <w:r>
        <w:t>a</w:t>
      </w:r>
      <w:r>
        <w:rPr>
          <w:spacing w:val="-2"/>
        </w:rPr>
        <w:t xml:space="preserve"> </w:t>
      </w:r>
      <w:r>
        <w:t>Formal</w:t>
      </w:r>
      <w:r>
        <w:rPr>
          <w:spacing w:val="-2"/>
        </w:rPr>
        <w:t xml:space="preserve"> </w:t>
      </w:r>
      <w:r>
        <w:t>Title</w:t>
      </w:r>
      <w:r>
        <w:rPr>
          <w:spacing w:val="-2"/>
        </w:rPr>
        <w:t xml:space="preserve"> </w:t>
      </w:r>
      <w:r>
        <w:t>VI</w:t>
      </w:r>
      <w:r>
        <w:rPr>
          <w:spacing w:val="-2"/>
        </w:rPr>
        <w:t xml:space="preserve"> Complaint</w:t>
      </w:r>
    </w:p>
    <w:p w14:paraId="460A615C" w14:textId="2EA6AB3E" w:rsidR="00F63868" w:rsidRDefault="00835458">
      <w:pPr>
        <w:pStyle w:val="BodyText"/>
        <w:spacing w:before="197" w:line="360" w:lineRule="auto"/>
        <w:ind w:left="360" w:firstLine="63"/>
      </w:pPr>
      <w:r>
        <w:t>Any</w:t>
      </w:r>
      <w:r>
        <w:rPr>
          <w:spacing w:val="-3"/>
        </w:rPr>
        <w:t xml:space="preserve"> </w:t>
      </w:r>
      <w:r>
        <w:t>person(s)</w:t>
      </w:r>
      <w:r>
        <w:rPr>
          <w:spacing w:val="-3"/>
        </w:rPr>
        <w:t xml:space="preserve"> </w:t>
      </w:r>
      <w:r>
        <w:t>or</w:t>
      </w:r>
      <w:r>
        <w:rPr>
          <w:spacing w:val="-3"/>
        </w:rPr>
        <w:t xml:space="preserve"> </w:t>
      </w:r>
      <w:r>
        <w:t>organization(s)</w:t>
      </w:r>
      <w:r>
        <w:rPr>
          <w:spacing w:val="-3"/>
        </w:rPr>
        <w:t xml:space="preserve"> </w:t>
      </w:r>
      <w:r>
        <w:t>believing</w:t>
      </w:r>
      <w:r>
        <w:rPr>
          <w:spacing w:val="-4"/>
        </w:rPr>
        <w:t xml:space="preserve"> </w:t>
      </w:r>
      <w:r>
        <w:t>they</w:t>
      </w:r>
      <w:r>
        <w:rPr>
          <w:spacing w:val="-3"/>
        </w:rPr>
        <w:t xml:space="preserve"> </w:t>
      </w:r>
      <w:r>
        <w:t>have</w:t>
      </w:r>
      <w:r>
        <w:rPr>
          <w:spacing w:val="-4"/>
        </w:rPr>
        <w:t xml:space="preserve"> </w:t>
      </w:r>
      <w:r>
        <w:t>been</w:t>
      </w:r>
      <w:r>
        <w:rPr>
          <w:spacing w:val="-3"/>
        </w:rPr>
        <w:t xml:space="preserve"> </w:t>
      </w:r>
      <w:r>
        <w:t>discriminated</w:t>
      </w:r>
      <w:r>
        <w:rPr>
          <w:spacing w:val="-4"/>
        </w:rPr>
        <w:t xml:space="preserve"> </w:t>
      </w:r>
      <w:r>
        <w:t>against</w:t>
      </w:r>
      <w:r>
        <w:rPr>
          <w:spacing w:val="-3"/>
        </w:rPr>
        <w:t xml:space="preserve"> </w:t>
      </w:r>
      <w:proofErr w:type="gramStart"/>
      <w:r>
        <w:t>on</w:t>
      </w:r>
      <w:r>
        <w:rPr>
          <w:spacing w:val="-3"/>
        </w:rPr>
        <w:t xml:space="preserve"> </w:t>
      </w:r>
      <w:r>
        <w:t>the</w:t>
      </w:r>
      <w:r>
        <w:rPr>
          <w:spacing w:val="-4"/>
        </w:rPr>
        <w:t xml:space="preserve"> </w:t>
      </w:r>
      <w:r>
        <w:t>basis</w:t>
      </w:r>
      <w:r>
        <w:rPr>
          <w:spacing w:val="-3"/>
        </w:rPr>
        <w:t xml:space="preserve"> </w:t>
      </w:r>
      <w:r>
        <w:t>of</w:t>
      </w:r>
      <w:proofErr w:type="gramEnd"/>
      <w:r>
        <w:rPr>
          <w:spacing w:val="-3"/>
        </w:rPr>
        <w:t xml:space="preserve"> </w:t>
      </w:r>
      <w:r>
        <w:t xml:space="preserve">the protected classes stated above by </w:t>
      </w:r>
      <w:r w:rsidR="00B041D7">
        <w:rPr>
          <w:i/>
          <w:color w:val="0055A9"/>
        </w:rPr>
        <w:t>Donley County</w:t>
      </w:r>
      <w:r>
        <w:rPr>
          <w:i/>
          <w:color w:val="0055A9"/>
        </w:rPr>
        <w:t xml:space="preserve"> </w:t>
      </w:r>
      <w:r>
        <w:t>or its contractors may file a Title VI complaint.</w:t>
      </w:r>
    </w:p>
    <w:p w14:paraId="1745DE9E" w14:textId="77777777" w:rsidR="00F63868" w:rsidRDefault="00835458">
      <w:pPr>
        <w:spacing w:before="200"/>
        <w:ind w:left="423"/>
        <w:rPr>
          <w:b/>
          <w:sz w:val="18"/>
        </w:rPr>
      </w:pPr>
      <w:r>
        <w:rPr>
          <w:sz w:val="18"/>
        </w:rPr>
        <w:t>Discrimination</w:t>
      </w:r>
      <w:r>
        <w:rPr>
          <w:spacing w:val="-5"/>
          <w:sz w:val="18"/>
        </w:rPr>
        <w:t xml:space="preserve"> </w:t>
      </w:r>
      <w:r>
        <w:rPr>
          <w:sz w:val="18"/>
        </w:rPr>
        <w:t>complaints</w:t>
      </w:r>
      <w:r>
        <w:rPr>
          <w:spacing w:val="-3"/>
          <w:sz w:val="18"/>
        </w:rPr>
        <w:t xml:space="preserve"> </w:t>
      </w:r>
      <w:r>
        <w:rPr>
          <w:b/>
          <w:sz w:val="18"/>
        </w:rPr>
        <w:t>must</w:t>
      </w:r>
      <w:r>
        <w:rPr>
          <w:b/>
          <w:spacing w:val="-3"/>
          <w:sz w:val="18"/>
        </w:rPr>
        <w:t xml:space="preserve"> </w:t>
      </w:r>
      <w:r>
        <w:rPr>
          <w:b/>
          <w:sz w:val="18"/>
        </w:rPr>
        <w:t>be</w:t>
      </w:r>
      <w:r>
        <w:rPr>
          <w:b/>
          <w:spacing w:val="-3"/>
          <w:sz w:val="18"/>
        </w:rPr>
        <w:t xml:space="preserve"> </w:t>
      </w:r>
      <w:r>
        <w:rPr>
          <w:b/>
          <w:sz w:val="18"/>
        </w:rPr>
        <w:t>received</w:t>
      </w:r>
      <w:r>
        <w:rPr>
          <w:b/>
          <w:spacing w:val="-3"/>
          <w:sz w:val="18"/>
        </w:rPr>
        <w:t xml:space="preserve"> </w:t>
      </w:r>
      <w:r>
        <w:rPr>
          <w:b/>
          <w:sz w:val="18"/>
        </w:rPr>
        <w:t>no</w:t>
      </w:r>
      <w:r>
        <w:rPr>
          <w:b/>
          <w:spacing w:val="-3"/>
          <w:sz w:val="18"/>
        </w:rPr>
        <w:t xml:space="preserve"> </w:t>
      </w:r>
      <w:r>
        <w:rPr>
          <w:b/>
          <w:sz w:val="18"/>
        </w:rPr>
        <w:t>more</w:t>
      </w:r>
      <w:r>
        <w:rPr>
          <w:b/>
          <w:spacing w:val="-2"/>
          <w:sz w:val="18"/>
        </w:rPr>
        <w:t xml:space="preserve"> </w:t>
      </w:r>
      <w:r>
        <w:rPr>
          <w:b/>
          <w:sz w:val="18"/>
        </w:rPr>
        <w:t>than</w:t>
      </w:r>
      <w:r>
        <w:rPr>
          <w:b/>
          <w:spacing w:val="-3"/>
          <w:sz w:val="18"/>
        </w:rPr>
        <w:t xml:space="preserve"> </w:t>
      </w:r>
      <w:r>
        <w:rPr>
          <w:b/>
          <w:sz w:val="18"/>
        </w:rPr>
        <w:t>180</w:t>
      </w:r>
      <w:r>
        <w:rPr>
          <w:b/>
          <w:spacing w:val="-3"/>
          <w:sz w:val="18"/>
        </w:rPr>
        <w:t xml:space="preserve"> </w:t>
      </w:r>
      <w:r>
        <w:rPr>
          <w:b/>
          <w:sz w:val="18"/>
        </w:rPr>
        <w:t>days</w:t>
      </w:r>
      <w:r>
        <w:rPr>
          <w:b/>
          <w:spacing w:val="-3"/>
          <w:sz w:val="18"/>
        </w:rPr>
        <w:t xml:space="preserve"> </w:t>
      </w:r>
      <w:r>
        <w:rPr>
          <w:b/>
          <w:sz w:val="18"/>
        </w:rPr>
        <w:t>after</w:t>
      </w:r>
      <w:r>
        <w:rPr>
          <w:b/>
          <w:spacing w:val="-2"/>
          <w:sz w:val="18"/>
        </w:rPr>
        <w:t xml:space="preserve"> </w:t>
      </w:r>
      <w:r>
        <w:rPr>
          <w:b/>
          <w:sz w:val="18"/>
        </w:rPr>
        <w:t>the</w:t>
      </w:r>
      <w:r>
        <w:rPr>
          <w:b/>
          <w:spacing w:val="-2"/>
          <w:sz w:val="18"/>
        </w:rPr>
        <w:t xml:space="preserve"> </w:t>
      </w:r>
      <w:r>
        <w:rPr>
          <w:b/>
          <w:sz w:val="18"/>
        </w:rPr>
        <w:t>alleged</w:t>
      </w:r>
      <w:r>
        <w:rPr>
          <w:b/>
          <w:spacing w:val="-3"/>
          <w:sz w:val="18"/>
        </w:rPr>
        <w:t xml:space="preserve"> </w:t>
      </w:r>
      <w:proofErr w:type="gramStart"/>
      <w:r>
        <w:rPr>
          <w:b/>
          <w:spacing w:val="-2"/>
          <w:sz w:val="18"/>
        </w:rPr>
        <w:t>incident</w:t>
      </w:r>
      <w:proofErr w:type="gramEnd"/>
    </w:p>
    <w:p w14:paraId="6E79FEDB" w14:textId="77777777" w:rsidR="00F63868" w:rsidRDefault="00835458">
      <w:pPr>
        <w:pStyle w:val="BodyText"/>
        <w:spacing w:before="109"/>
        <w:ind w:left="359"/>
      </w:pPr>
      <w:r>
        <w:t>unless</w:t>
      </w:r>
      <w:r>
        <w:rPr>
          <w:spacing w:val="-5"/>
        </w:rPr>
        <w:t xml:space="preserve"> </w:t>
      </w:r>
      <w:r>
        <w:t>the</w:t>
      </w:r>
      <w:r>
        <w:rPr>
          <w:spacing w:val="-3"/>
        </w:rPr>
        <w:t xml:space="preserve"> </w:t>
      </w:r>
      <w:r>
        <w:t>time</w:t>
      </w:r>
      <w:r>
        <w:rPr>
          <w:spacing w:val="-3"/>
        </w:rPr>
        <w:t xml:space="preserve"> </w:t>
      </w:r>
      <w:r>
        <w:t>for</w:t>
      </w:r>
      <w:r>
        <w:rPr>
          <w:spacing w:val="-2"/>
        </w:rPr>
        <w:t xml:space="preserve"> </w:t>
      </w:r>
      <w:r>
        <w:t>filing</w:t>
      </w:r>
      <w:r>
        <w:rPr>
          <w:spacing w:val="-3"/>
        </w:rPr>
        <w:t xml:space="preserve"> </w:t>
      </w:r>
      <w:r>
        <w:t>is</w:t>
      </w:r>
      <w:r>
        <w:rPr>
          <w:spacing w:val="-2"/>
        </w:rPr>
        <w:t xml:space="preserve"> </w:t>
      </w:r>
      <w:r>
        <w:t>extended</w:t>
      </w:r>
      <w:r>
        <w:rPr>
          <w:spacing w:val="-3"/>
        </w:rPr>
        <w:t xml:space="preserve"> </w:t>
      </w:r>
      <w:r>
        <w:t>by</w:t>
      </w:r>
      <w:r>
        <w:rPr>
          <w:spacing w:val="-2"/>
        </w:rPr>
        <w:t xml:space="preserve"> </w:t>
      </w:r>
      <w:r>
        <w:t>the</w:t>
      </w:r>
      <w:r>
        <w:rPr>
          <w:spacing w:val="-3"/>
        </w:rPr>
        <w:t xml:space="preserve"> </w:t>
      </w:r>
      <w:r>
        <w:t>processing</w:t>
      </w:r>
      <w:r>
        <w:rPr>
          <w:spacing w:val="-3"/>
        </w:rPr>
        <w:t xml:space="preserve"> </w:t>
      </w:r>
      <w:r>
        <w:rPr>
          <w:spacing w:val="-2"/>
        </w:rPr>
        <w:t>agency.</w:t>
      </w:r>
    </w:p>
    <w:p w14:paraId="5932FEE2" w14:textId="77777777" w:rsidR="00F63868" w:rsidRDefault="00F63868">
      <w:pPr>
        <w:pStyle w:val="BodyText"/>
        <w:spacing w:before="92"/>
      </w:pPr>
    </w:p>
    <w:p w14:paraId="14691087" w14:textId="77777777" w:rsidR="00F63868" w:rsidRDefault="00835458">
      <w:pPr>
        <w:pStyle w:val="BodyText"/>
        <w:spacing w:line="360" w:lineRule="auto"/>
        <w:ind w:left="359" w:right="408" w:firstLine="63"/>
      </w:pPr>
      <w:r>
        <w:t>Complaints</w:t>
      </w:r>
      <w:r>
        <w:rPr>
          <w:spacing w:val="-2"/>
        </w:rPr>
        <w:t xml:space="preserve"> </w:t>
      </w:r>
      <w:r>
        <w:t>should</w:t>
      </w:r>
      <w:r>
        <w:rPr>
          <w:spacing w:val="-3"/>
        </w:rPr>
        <w:t xml:space="preserve"> </w:t>
      </w:r>
      <w:r>
        <w:t>be</w:t>
      </w:r>
      <w:r>
        <w:rPr>
          <w:spacing w:val="-3"/>
        </w:rPr>
        <w:t xml:space="preserve"> </w:t>
      </w:r>
      <w:r>
        <w:t>in</w:t>
      </w:r>
      <w:r>
        <w:rPr>
          <w:spacing w:val="-2"/>
        </w:rPr>
        <w:t xml:space="preserve"> </w:t>
      </w:r>
      <w:r>
        <w:t>writing</w:t>
      </w:r>
      <w:r>
        <w:rPr>
          <w:spacing w:val="-3"/>
        </w:rPr>
        <w:t xml:space="preserve"> </w:t>
      </w:r>
      <w:r>
        <w:t>and</w:t>
      </w:r>
      <w:r>
        <w:rPr>
          <w:spacing w:val="-3"/>
        </w:rPr>
        <w:t xml:space="preserve"> </w:t>
      </w:r>
      <w:r>
        <w:t>signed</w:t>
      </w:r>
      <w:r>
        <w:rPr>
          <w:spacing w:val="-3"/>
        </w:rPr>
        <w:t xml:space="preserve"> </w:t>
      </w:r>
      <w:r>
        <w:t>and</w:t>
      </w:r>
      <w:r>
        <w:rPr>
          <w:spacing w:val="-3"/>
        </w:rPr>
        <w:t xml:space="preserve"> </w:t>
      </w:r>
      <w:r>
        <w:t>may</w:t>
      </w:r>
      <w:r>
        <w:rPr>
          <w:spacing w:val="-2"/>
        </w:rPr>
        <w:t xml:space="preserve"> </w:t>
      </w:r>
      <w:r>
        <w:t>be</w:t>
      </w:r>
      <w:r>
        <w:rPr>
          <w:spacing w:val="-3"/>
        </w:rPr>
        <w:t xml:space="preserve"> </w:t>
      </w:r>
      <w:r>
        <w:t>filed</w:t>
      </w:r>
      <w:r>
        <w:rPr>
          <w:spacing w:val="-3"/>
        </w:rPr>
        <w:t xml:space="preserve"> </w:t>
      </w:r>
      <w:r>
        <w:t>by</w:t>
      </w:r>
      <w:r>
        <w:rPr>
          <w:spacing w:val="-2"/>
        </w:rPr>
        <w:t xml:space="preserve"> </w:t>
      </w:r>
      <w:r>
        <w:t>mail,</w:t>
      </w:r>
      <w:r>
        <w:rPr>
          <w:spacing w:val="-2"/>
        </w:rPr>
        <w:t xml:space="preserve"> </w:t>
      </w:r>
      <w:r>
        <w:t>fax,</w:t>
      </w:r>
      <w:r>
        <w:rPr>
          <w:spacing w:val="-3"/>
        </w:rPr>
        <w:t xml:space="preserve"> </w:t>
      </w:r>
      <w:r>
        <w:t>in</w:t>
      </w:r>
      <w:r>
        <w:rPr>
          <w:spacing w:val="-3"/>
        </w:rPr>
        <w:t xml:space="preserve"> </w:t>
      </w:r>
      <w:r>
        <w:t>person,</w:t>
      </w:r>
      <w:r>
        <w:rPr>
          <w:spacing w:val="-2"/>
        </w:rPr>
        <w:t xml:space="preserve"> </w:t>
      </w:r>
      <w:r>
        <w:t>or</w:t>
      </w:r>
      <w:r>
        <w:rPr>
          <w:spacing w:val="-2"/>
        </w:rPr>
        <w:t xml:space="preserve"> </w:t>
      </w:r>
      <w:r>
        <w:t>e-mail.</w:t>
      </w:r>
      <w:r>
        <w:rPr>
          <w:spacing w:val="-2"/>
        </w:rPr>
        <w:t xml:space="preserve"> </w:t>
      </w:r>
      <w:r>
        <w:t>A complaint should contain the following information:</w:t>
      </w:r>
    </w:p>
    <w:p w14:paraId="1DABB827" w14:textId="77777777" w:rsidR="00F63868" w:rsidRDefault="00835458">
      <w:pPr>
        <w:pStyle w:val="ListParagraph"/>
        <w:numPr>
          <w:ilvl w:val="0"/>
          <w:numId w:val="4"/>
        </w:numPr>
        <w:tabs>
          <w:tab w:val="left" w:pos="1079"/>
        </w:tabs>
        <w:spacing w:before="200"/>
        <w:ind w:left="1079" w:hanging="359"/>
        <w:rPr>
          <w:sz w:val="18"/>
        </w:rPr>
      </w:pPr>
      <w:r>
        <w:rPr>
          <w:sz w:val="18"/>
        </w:rPr>
        <w:t>A</w:t>
      </w:r>
      <w:r>
        <w:rPr>
          <w:spacing w:val="-4"/>
          <w:sz w:val="18"/>
        </w:rPr>
        <w:t xml:space="preserve"> </w:t>
      </w:r>
      <w:r>
        <w:rPr>
          <w:sz w:val="18"/>
        </w:rPr>
        <w:t>written</w:t>
      </w:r>
      <w:r>
        <w:rPr>
          <w:spacing w:val="-4"/>
          <w:sz w:val="18"/>
        </w:rPr>
        <w:t xml:space="preserve"> </w:t>
      </w:r>
      <w:r>
        <w:rPr>
          <w:sz w:val="18"/>
        </w:rPr>
        <w:t>explanation</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alleged</w:t>
      </w:r>
      <w:r>
        <w:rPr>
          <w:spacing w:val="-5"/>
          <w:sz w:val="18"/>
        </w:rPr>
        <w:t xml:space="preserve"> </w:t>
      </w:r>
      <w:r>
        <w:rPr>
          <w:sz w:val="18"/>
        </w:rPr>
        <w:t>discriminatory</w:t>
      </w:r>
      <w:r>
        <w:rPr>
          <w:spacing w:val="-3"/>
          <w:sz w:val="18"/>
        </w:rPr>
        <w:t xml:space="preserve"> </w:t>
      </w:r>
      <w:proofErr w:type="gramStart"/>
      <w:r>
        <w:rPr>
          <w:spacing w:val="-2"/>
          <w:sz w:val="18"/>
        </w:rPr>
        <w:t>actions;</w:t>
      </w:r>
      <w:proofErr w:type="gramEnd"/>
    </w:p>
    <w:p w14:paraId="5FC470FB" w14:textId="77777777" w:rsidR="00F63868" w:rsidRDefault="00F63868">
      <w:pPr>
        <w:pStyle w:val="BodyText"/>
        <w:spacing w:before="84"/>
      </w:pPr>
    </w:p>
    <w:p w14:paraId="0E2F2B99" w14:textId="77777777" w:rsidR="00F63868" w:rsidRDefault="00835458">
      <w:pPr>
        <w:pStyle w:val="ListParagraph"/>
        <w:numPr>
          <w:ilvl w:val="0"/>
          <w:numId w:val="4"/>
        </w:numPr>
        <w:tabs>
          <w:tab w:val="left" w:pos="1080"/>
        </w:tabs>
        <w:spacing w:line="340" w:lineRule="auto"/>
        <w:ind w:right="385"/>
        <w:rPr>
          <w:sz w:val="18"/>
        </w:rPr>
      </w:pPr>
      <w:r>
        <w:rPr>
          <w:sz w:val="18"/>
        </w:rPr>
        <w:t>The</w:t>
      </w:r>
      <w:r>
        <w:rPr>
          <w:spacing w:val="-6"/>
          <w:sz w:val="18"/>
        </w:rPr>
        <w:t xml:space="preserve"> </w:t>
      </w:r>
      <w:r>
        <w:rPr>
          <w:sz w:val="18"/>
        </w:rPr>
        <w:t>complainant’s</w:t>
      </w:r>
      <w:r>
        <w:rPr>
          <w:spacing w:val="-5"/>
          <w:sz w:val="18"/>
        </w:rPr>
        <w:t xml:space="preserve"> </w:t>
      </w:r>
      <w:r>
        <w:rPr>
          <w:sz w:val="18"/>
        </w:rPr>
        <w:t>contact</w:t>
      </w:r>
      <w:r>
        <w:rPr>
          <w:spacing w:val="-5"/>
          <w:sz w:val="18"/>
        </w:rPr>
        <w:t xml:space="preserve"> </w:t>
      </w:r>
      <w:r>
        <w:rPr>
          <w:sz w:val="18"/>
        </w:rPr>
        <w:t>information,</w:t>
      </w:r>
      <w:r>
        <w:rPr>
          <w:spacing w:val="-5"/>
          <w:sz w:val="18"/>
        </w:rPr>
        <w:t xml:space="preserve"> </w:t>
      </w:r>
      <w:r>
        <w:rPr>
          <w:sz w:val="18"/>
        </w:rPr>
        <w:t>including,</w:t>
      </w:r>
      <w:r>
        <w:rPr>
          <w:spacing w:val="-5"/>
          <w:sz w:val="18"/>
        </w:rPr>
        <w:t xml:space="preserve"> </w:t>
      </w:r>
      <w:r>
        <w:rPr>
          <w:sz w:val="18"/>
        </w:rPr>
        <w:t>if</w:t>
      </w:r>
      <w:r>
        <w:rPr>
          <w:spacing w:val="-5"/>
          <w:sz w:val="18"/>
        </w:rPr>
        <w:t xml:space="preserve"> </w:t>
      </w:r>
      <w:r>
        <w:rPr>
          <w:sz w:val="18"/>
        </w:rPr>
        <w:t>available:</w:t>
      </w:r>
      <w:r>
        <w:rPr>
          <w:spacing w:val="-5"/>
          <w:sz w:val="18"/>
        </w:rPr>
        <w:t xml:space="preserve"> </w:t>
      </w:r>
      <w:r>
        <w:rPr>
          <w:sz w:val="18"/>
        </w:rPr>
        <w:t>full</w:t>
      </w:r>
      <w:r>
        <w:rPr>
          <w:spacing w:val="-4"/>
          <w:sz w:val="18"/>
        </w:rPr>
        <w:t xml:space="preserve"> </w:t>
      </w:r>
      <w:r>
        <w:rPr>
          <w:sz w:val="18"/>
        </w:rPr>
        <w:t>name,</w:t>
      </w:r>
      <w:r>
        <w:rPr>
          <w:spacing w:val="-5"/>
          <w:sz w:val="18"/>
        </w:rPr>
        <w:t xml:space="preserve"> </w:t>
      </w:r>
      <w:r>
        <w:rPr>
          <w:sz w:val="18"/>
        </w:rPr>
        <w:t>postal</w:t>
      </w:r>
      <w:r>
        <w:rPr>
          <w:spacing w:val="-4"/>
          <w:sz w:val="18"/>
        </w:rPr>
        <w:t xml:space="preserve"> </w:t>
      </w:r>
      <w:r>
        <w:rPr>
          <w:sz w:val="18"/>
        </w:rPr>
        <w:t>address,</w:t>
      </w:r>
      <w:r>
        <w:rPr>
          <w:spacing w:val="-5"/>
          <w:sz w:val="18"/>
        </w:rPr>
        <w:t xml:space="preserve"> </w:t>
      </w:r>
      <w:r>
        <w:rPr>
          <w:sz w:val="18"/>
        </w:rPr>
        <w:t xml:space="preserve">phone number, and email </w:t>
      </w:r>
      <w:proofErr w:type="gramStart"/>
      <w:r>
        <w:rPr>
          <w:sz w:val="18"/>
        </w:rPr>
        <w:t>address;</w:t>
      </w:r>
      <w:proofErr w:type="gramEnd"/>
    </w:p>
    <w:p w14:paraId="42A83AF6" w14:textId="77777777" w:rsidR="00F63868" w:rsidRDefault="00835458">
      <w:pPr>
        <w:pStyle w:val="ListParagraph"/>
        <w:numPr>
          <w:ilvl w:val="0"/>
          <w:numId w:val="4"/>
        </w:numPr>
        <w:tabs>
          <w:tab w:val="left" w:pos="1079"/>
        </w:tabs>
        <w:spacing w:before="218"/>
        <w:ind w:left="1079" w:hanging="359"/>
        <w:rPr>
          <w:sz w:val="18"/>
        </w:rPr>
      </w:pPr>
      <w:r>
        <w:rPr>
          <w:sz w:val="18"/>
        </w:rPr>
        <w:t>The</w:t>
      </w:r>
      <w:r>
        <w:rPr>
          <w:spacing w:val="-9"/>
          <w:sz w:val="18"/>
        </w:rPr>
        <w:t xml:space="preserve"> </w:t>
      </w:r>
      <w:r>
        <w:rPr>
          <w:sz w:val="18"/>
        </w:rPr>
        <w:t>basis</w:t>
      </w:r>
      <w:r>
        <w:rPr>
          <w:spacing w:val="-7"/>
          <w:sz w:val="18"/>
        </w:rPr>
        <w:t xml:space="preserve"> </w:t>
      </w:r>
      <w:r>
        <w:rPr>
          <w:sz w:val="18"/>
        </w:rPr>
        <w:t>of</w:t>
      </w:r>
      <w:r>
        <w:rPr>
          <w:spacing w:val="-7"/>
          <w:sz w:val="18"/>
        </w:rPr>
        <w:t xml:space="preserve"> </w:t>
      </w:r>
      <w:r>
        <w:rPr>
          <w:sz w:val="18"/>
        </w:rPr>
        <w:t>the</w:t>
      </w:r>
      <w:r>
        <w:rPr>
          <w:spacing w:val="-9"/>
          <w:sz w:val="18"/>
        </w:rPr>
        <w:t xml:space="preserve"> </w:t>
      </w:r>
      <w:r>
        <w:rPr>
          <w:sz w:val="18"/>
        </w:rPr>
        <w:t>complaint</w:t>
      </w:r>
      <w:r>
        <w:rPr>
          <w:spacing w:val="-6"/>
          <w:sz w:val="18"/>
        </w:rPr>
        <w:t xml:space="preserve"> </w:t>
      </w:r>
      <w:r>
        <w:rPr>
          <w:sz w:val="18"/>
        </w:rPr>
        <w:t>(e.g.,</w:t>
      </w:r>
      <w:r>
        <w:rPr>
          <w:spacing w:val="-7"/>
          <w:sz w:val="18"/>
        </w:rPr>
        <w:t xml:space="preserve"> </w:t>
      </w:r>
      <w:r>
        <w:rPr>
          <w:sz w:val="18"/>
        </w:rPr>
        <w:t>race,</w:t>
      </w:r>
      <w:r>
        <w:rPr>
          <w:spacing w:val="-8"/>
          <w:sz w:val="18"/>
        </w:rPr>
        <w:t xml:space="preserve"> </w:t>
      </w:r>
      <w:r>
        <w:rPr>
          <w:sz w:val="18"/>
        </w:rPr>
        <w:t>color,</w:t>
      </w:r>
      <w:r>
        <w:rPr>
          <w:spacing w:val="-7"/>
          <w:sz w:val="18"/>
        </w:rPr>
        <w:t xml:space="preserve"> </w:t>
      </w:r>
      <w:r>
        <w:rPr>
          <w:sz w:val="18"/>
        </w:rPr>
        <w:t>national</w:t>
      </w:r>
      <w:r>
        <w:rPr>
          <w:spacing w:val="-7"/>
          <w:sz w:val="18"/>
        </w:rPr>
        <w:t xml:space="preserve"> </w:t>
      </w:r>
      <w:r>
        <w:rPr>
          <w:sz w:val="18"/>
        </w:rPr>
        <w:t>origin,</w:t>
      </w:r>
      <w:r>
        <w:rPr>
          <w:spacing w:val="-7"/>
          <w:sz w:val="18"/>
        </w:rPr>
        <w:t xml:space="preserve"> </w:t>
      </w:r>
      <w:r>
        <w:rPr>
          <w:spacing w:val="-2"/>
          <w:sz w:val="18"/>
        </w:rPr>
        <w:t>etc.</w:t>
      </w:r>
      <w:proofErr w:type="gramStart"/>
      <w:r>
        <w:rPr>
          <w:spacing w:val="-2"/>
          <w:sz w:val="18"/>
        </w:rPr>
        <w:t>);</w:t>
      </w:r>
      <w:proofErr w:type="gramEnd"/>
    </w:p>
    <w:p w14:paraId="4AEAD9EA" w14:textId="77777777" w:rsidR="00F63868" w:rsidRDefault="00F63868">
      <w:pPr>
        <w:pStyle w:val="BodyText"/>
        <w:spacing w:before="84"/>
      </w:pPr>
    </w:p>
    <w:p w14:paraId="2EB6CB16" w14:textId="77777777" w:rsidR="00F63868" w:rsidRDefault="00835458">
      <w:pPr>
        <w:pStyle w:val="ListParagraph"/>
        <w:numPr>
          <w:ilvl w:val="0"/>
          <w:numId w:val="4"/>
        </w:numPr>
        <w:tabs>
          <w:tab w:val="left" w:pos="1080"/>
        </w:tabs>
        <w:spacing w:line="340" w:lineRule="auto"/>
        <w:ind w:right="481"/>
        <w:rPr>
          <w:sz w:val="18"/>
        </w:rPr>
      </w:pPr>
      <w:r>
        <w:rPr>
          <w:sz w:val="18"/>
        </w:rPr>
        <w:t>The</w:t>
      </w:r>
      <w:r>
        <w:rPr>
          <w:spacing w:val="-6"/>
          <w:sz w:val="18"/>
        </w:rPr>
        <w:t xml:space="preserve"> </w:t>
      </w:r>
      <w:r>
        <w:rPr>
          <w:sz w:val="18"/>
        </w:rPr>
        <w:t>names</w:t>
      </w:r>
      <w:r>
        <w:rPr>
          <w:spacing w:val="-5"/>
          <w:sz w:val="18"/>
        </w:rPr>
        <w:t xml:space="preserve"> </w:t>
      </w:r>
      <w:r>
        <w:rPr>
          <w:sz w:val="18"/>
        </w:rPr>
        <w:t>of</w:t>
      </w:r>
      <w:r>
        <w:rPr>
          <w:spacing w:val="-5"/>
          <w:sz w:val="18"/>
        </w:rPr>
        <w:t xml:space="preserve"> </w:t>
      </w:r>
      <w:r>
        <w:rPr>
          <w:sz w:val="18"/>
        </w:rPr>
        <w:t>specific</w:t>
      </w:r>
      <w:r>
        <w:rPr>
          <w:spacing w:val="-5"/>
          <w:sz w:val="18"/>
        </w:rPr>
        <w:t xml:space="preserve"> </w:t>
      </w:r>
      <w:r>
        <w:rPr>
          <w:sz w:val="18"/>
        </w:rPr>
        <w:t>persons</w:t>
      </w:r>
      <w:r>
        <w:rPr>
          <w:spacing w:val="-5"/>
          <w:sz w:val="18"/>
        </w:rPr>
        <w:t xml:space="preserve"> </w:t>
      </w:r>
      <w:r>
        <w:rPr>
          <w:sz w:val="18"/>
        </w:rPr>
        <w:t>and</w:t>
      </w:r>
      <w:r>
        <w:rPr>
          <w:spacing w:val="-6"/>
          <w:sz w:val="18"/>
        </w:rPr>
        <w:t xml:space="preserve"> </w:t>
      </w:r>
      <w:r>
        <w:rPr>
          <w:sz w:val="18"/>
        </w:rPr>
        <w:t>respondents</w:t>
      </w:r>
      <w:r>
        <w:rPr>
          <w:spacing w:val="-5"/>
          <w:sz w:val="18"/>
        </w:rPr>
        <w:t xml:space="preserve"> </w:t>
      </w:r>
      <w:r>
        <w:rPr>
          <w:sz w:val="18"/>
        </w:rPr>
        <w:t>(e.g.,</w:t>
      </w:r>
      <w:r>
        <w:rPr>
          <w:spacing w:val="-5"/>
          <w:sz w:val="18"/>
        </w:rPr>
        <w:t xml:space="preserve"> </w:t>
      </w:r>
      <w:r>
        <w:rPr>
          <w:sz w:val="18"/>
        </w:rPr>
        <w:t>agencies/organizations)</w:t>
      </w:r>
      <w:r>
        <w:rPr>
          <w:spacing w:val="-5"/>
          <w:sz w:val="18"/>
        </w:rPr>
        <w:t xml:space="preserve"> </w:t>
      </w:r>
      <w:r>
        <w:rPr>
          <w:sz w:val="18"/>
        </w:rPr>
        <w:t>alleged</w:t>
      </w:r>
      <w:r>
        <w:rPr>
          <w:spacing w:val="-6"/>
          <w:sz w:val="18"/>
        </w:rPr>
        <w:t xml:space="preserve"> </w:t>
      </w:r>
      <w:r>
        <w:rPr>
          <w:sz w:val="18"/>
        </w:rPr>
        <w:t>to</w:t>
      </w:r>
      <w:r>
        <w:rPr>
          <w:spacing w:val="-5"/>
          <w:sz w:val="18"/>
        </w:rPr>
        <w:t xml:space="preserve"> </w:t>
      </w:r>
      <w:r>
        <w:rPr>
          <w:sz w:val="18"/>
        </w:rPr>
        <w:t xml:space="preserve">have </w:t>
      </w:r>
      <w:proofErr w:type="gramStart"/>
      <w:r>
        <w:rPr>
          <w:spacing w:val="-2"/>
          <w:sz w:val="18"/>
        </w:rPr>
        <w:t>discriminated;</w:t>
      </w:r>
      <w:proofErr w:type="gramEnd"/>
    </w:p>
    <w:p w14:paraId="3599E61B" w14:textId="77777777" w:rsidR="00F63868" w:rsidRDefault="00835458">
      <w:pPr>
        <w:pStyle w:val="ListParagraph"/>
        <w:numPr>
          <w:ilvl w:val="0"/>
          <w:numId w:val="4"/>
        </w:numPr>
        <w:tabs>
          <w:tab w:val="left" w:pos="1080"/>
        </w:tabs>
        <w:spacing w:before="218" w:line="340" w:lineRule="auto"/>
        <w:ind w:right="451"/>
        <w:rPr>
          <w:sz w:val="18"/>
        </w:rPr>
      </w:pPr>
      <w:r>
        <w:rPr>
          <w:sz w:val="18"/>
        </w:rPr>
        <w:t>Sufficient information to understand the facts that led the complainant to believe that discrimination</w:t>
      </w:r>
      <w:r>
        <w:rPr>
          <w:spacing w:val="-5"/>
          <w:sz w:val="18"/>
        </w:rPr>
        <w:t xml:space="preserve"> </w:t>
      </w:r>
      <w:r>
        <w:rPr>
          <w:sz w:val="18"/>
        </w:rPr>
        <w:t>occurred</w:t>
      </w:r>
      <w:r>
        <w:rPr>
          <w:spacing w:val="-6"/>
          <w:sz w:val="18"/>
        </w:rPr>
        <w:t xml:space="preserve"> </w:t>
      </w:r>
      <w:r>
        <w:rPr>
          <w:sz w:val="18"/>
        </w:rPr>
        <w:t>in</w:t>
      </w:r>
      <w:r>
        <w:rPr>
          <w:spacing w:val="-4"/>
          <w:sz w:val="18"/>
        </w:rPr>
        <w:t xml:space="preserve"> </w:t>
      </w:r>
      <w:r>
        <w:rPr>
          <w:sz w:val="18"/>
        </w:rPr>
        <w:t>a</w:t>
      </w:r>
      <w:r>
        <w:rPr>
          <w:spacing w:val="-5"/>
          <w:sz w:val="18"/>
        </w:rPr>
        <w:t xml:space="preserve"> </w:t>
      </w:r>
      <w:r>
        <w:rPr>
          <w:sz w:val="18"/>
        </w:rPr>
        <w:t>program</w:t>
      </w:r>
      <w:r>
        <w:rPr>
          <w:spacing w:val="-5"/>
          <w:sz w:val="18"/>
        </w:rPr>
        <w:t xml:space="preserve"> </w:t>
      </w:r>
      <w:r>
        <w:rPr>
          <w:sz w:val="18"/>
        </w:rPr>
        <w:t>or</w:t>
      </w:r>
      <w:r>
        <w:rPr>
          <w:spacing w:val="-5"/>
          <w:sz w:val="18"/>
        </w:rPr>
        <w:t xml:space="preserve"> </w:t>
      </w:r>
      <w:r>
        <w:rPr>
          <w:sz w:val="18"/>
        </w:rPr>
        <w:t>activity</w:t>
      </w:r>
      <w:r>
        <w:rPr>
          <w:spacing w:val="-5"/>
          <w:sz w:val="18"/>
        </w:rPr>
        <w:t xml:space="preserve"> </w:t>
      </w:r>
      <w:r>
        <w:rPr>
          <w:sz w:val="18"/>
        </w:rPr>
        <w:t>that</w:t>
      </w:r>
      <w:r>
        <w:rPr>
          <w:spacing w:val="-5"/>
          <w:sz w:val="18"/>
        </w:rPr>
        <w:t xml:space="preserve"> </w:t>
      </w:r>
      <w:r>
        <w:rPr>
          <w:sz w:val="18"/>
        </w:rPr>
        <w:t>receives</w:t>
      </w:r>
      <w:r>
        <w:rPr>
          <w:spacing w:val="-5"/>
          <w:sz w:val="18"/>
        </w:rPr>
        <w:t xml:space="preserve"> </w:t>
      </w:r>
      <w:r>
        <w:rPr>
          <w:sz w:val="18"/>
        </w:rPr>
        <w:t>Federal</w:t>
      </w:r>
      <w:r>
        <w:rPr>
          <w:spacing w:val="-5"/>
          <w:sz w:val="18"/>
        </w:rPr>
        <w:t xml:space="preserve"> </w:t>
      </w:r>
      <w:r>
        <w:rPr>
          <w:sz w:val="18"/>
        </w:rPr>
        <w:t>financial</w:t>
      </w:r>
      <w:r>
        <w:rPr>
          <w:spacing w:val="-4"/>
          <w:sz w:val="18"/>
        </w:rPr>
        <w:t xml:space="preserve"> </w:t>
      </w:r>
      <w:r>
        <w:rPr>
          <w:sz w:val="18"/>
        </w:rPr>
        <w:t>assistance;</w:t>
      </w:r>
      <w:r>
        <w:rPr>
          <w:spacing w:val="-5"/>
          <w:sz w:val="18"/>
        </w:rPr>
        <w:t xml:space="preserve"> </w:t>
      </w:r>
      <w:r>
        <w:rPr>
          <w:sz w:val="18"/>
        </w:rPr>
        <w:t>and</w:t>
      </w:r>
    </w:p>
    <w:p w14:paraId="6C1D6EDA" w14:textId="77777777" w:rsidR="00F63868" w:rsidRDefault="00835458">
      <w:pPr>
        <w:pStyle w:val="ListParagraph"/>
        <w:numPr>
          <w:ilvl w:val="0"/>
          <w:numId w:val="4"/>
        </w:numPr>
        <w:tabs>
          <w:tab w:val="left" w:pos="1080"/>
        </w:tabs>
        <w:spacing w:before="218" w:line="340" w:lineRule="auto"/>
        <w:ind w:right="540"/>
        <w:rPr>
          <w:sz w:val="18"/>
        </w:rPr>
      </w:pPr>
      <w:r>
        <w:rPr>
          <w:sz w:val="18"/>
        </w:rPr>
        <w:t>The</w:t>
      </w:r>
      <w:r>
        <w:rPr>
          <w:spacing w:val="-4"/>
          <w:sz w:val="18"/>
        </w:rPr>
        <w:t xml:space="preserve"> </w:t>
      </w:r>
      <w:r>
        <w:rPr>
          <w:sz w:val="18"/>
        </w:rPr>
        <w:t>date(s)</w:t>
      </w:r>
      <w:r>
        <w:rPr>
          <w:spacing w:val="-3"/>
          <w:sz w:val="18"/>
        </w:rPr>
        <w:t xml:space="preserve"> </w:t>
      </w:r>
      <w:r>
        <w:rPr>
          <w:sz w:val="18"/>
        </w:rPr>
        <w:t>of</w:t>
      </w:r>
      <w:r>
        <w:rPr>
          <w:spacing w:val="-3"/>
          <w:sz w:val="18"/>
        </w:rPr>
        <w:t xml:space="preserve"> </w:t>
      </w:r>
      <w:r>
        <w:rPr>
          <w:sz w:val="18"/>
        </w:rPr>
        <w:t>the</w:t>
      </w:r>
      <w:r>
        <w:rPr>
          <w:spacing w:val="-4"/>
          <w:sz w:val="18"/>
        </w:rPr>
        <w:t xml:space="preserve"> </w:t>
      </w:r>
      <w:r>
        <w:rPr>
          <w:sz w:val="18"/>
        </w:rPr>
        <w:t>alleged</w:t>
      </w:r>
      <w:r>
        <w:rPr>
          <w:spacing w:val="-4"/>
          <w:sz w:val="18"/>
        </w:rPr>
        <w:t xml:space="preserve"> </w:t>
      </w:r>
      <w:r>
        <w:rPr>
          <w:sz w:val="18"/>
        </w:rPr>
        <w:t>discriminatory</w:t>
      </w:r>
      <w:r>
        <w:rPr>
          <w:spacing w:val="-3"/>
          <w:sz w:val="18"/>
        </w:rPr>
        <w:t xml:space="preserve"> </w:t>
      </w:r>
      <w:r>
        <w:rPr>
          <w:sz w:val="18"/>
        </w:rPr>
        <w:t>act(s)</w:t>
      </w:r>
      <w:r>
        <w:rPr>
          <w:spacing w:val="-3"/>
          <w:sz w:val="18"/>
        </w:rPr>
        <w:t xml:space="preserve"> </w:t>
      </w:r>
      <w:r>
        <w:rPr>
          <w:sz w:val="18"/>
        </w:rPr>
        <w:t>and</w:t>
      </w:r>
      <w:r>
        <w:rPr>
          <w:spacing w:val="-4"/>
          <w:sz w:val="18"/>
        </w:rPr>
        <w:t xml:space="preserve"> </w:t>
      </w:r>
      <w:r>
        <w:rPr>
          <w:sz w:val="18"/>
        </w:rPr>
        <w:t>whether</w:t>
      </w:r>
      <w:r>
        <w:rPr>
          <w:spacing w:val="-3"/>
          <w:sz w:val="18"/>
        </w:rPr>
        <w:t xml:space="preserve"> </w:t>
      </w:r>
      <w:r>
        <w:rPr>
          <w:sz w:val="18"/>
        </w:rPr>
        <w:t>the</w:t>
      </w:r>
      <w:r>
        <w:rPr>
          <w:spacing w:val="-4"/>
          <w:sz w:val="18"/>
        </w:rPr>
        <w:t xml:space="preserve"> </w:t>
      </w:r>
      <w:r>
        <w:rPr>
          <w:sz w:val="18"/>
        </w:rPr>
        <w:t>alleged</w:t>
      </w:r>
      <w:r>
        <w:rPr>
          <w:spacing w:val="-4"/>
          <w:sz w:val="18"/>
        </w:rPr>
        <w:t xml:space="preserve"> </w:t>
      </w:r>
      <w:r>
        <w:rPr>
          <w:sz w:val="18"/>
        </w:rPr>
        <w:t>discrimination</w:t>
      </w:r>
      <w:r>
        <w:rPr>
          <w:spacing w:val="-3"/>
          <w:sz w:val="18"/>
        </w:rPr>
        <w:t xml:space="preserve"> </w:t>
      </w:r>
      <w:r>
        <w:rPr>
          <w:sz w:val="18"/>
        </w:rPr>
        <w:t>is</w:t>
      </w:r>
      <w:r>
        <w:rPr>
          <w:spacing w:val="-3"/>
          <w:sz w:val="18"/>
        </w:rPr>
        <w:t xml:space="preserve"> </w:t>
      </w:r>
      <w:r>
        <w:rPr>
          <w:sz w:val="18"/>
        </w:rPr>
        <w:t xml:space="preserve">on- </w:t>
      </w:r>
      <w:r>
        <w:rPr>
          <w:spacing w:val="-2"/>
          <w:sz w:val="18"/>
        </w:rPr>
        <w:t>going.</w:t>
      </w:r>
    </w:p>
    <w:p w14:paraId="40328141" w14:textId="77777777" w:rsidR="00F63868" w:rsidRDefault="00835458">
      <w:pPr>
        <w:pStyle w:val="BodyText"/>
        <w:spacing w:before="217" w:line="360" w:lineRule="auto"/>
        <w:ind w:left="360" w:right="1680" w:firstLine="63"/>
      </w:pPr>
      <w:r>
        <w:t>Complainants</w:t>
      </w:r>
      <w:r>
        <w:rPr>
          <w:spacing w:val="-6"/>
        </w:rPr>
        <w:t xml:space="preserve"> </w:t>
      </w:r>
      <w:r>
        <w:t>are</w:t>
      </w:r>
      <w:r>
        <w:rPr>
          <w:spacing w:val="-7"/>
        </w:rPr>
        <w:t xml:space="preserve"> </w:t>
      </w:r>
      <w:r>
        <w:t>encouraged</w:t>
      </w:r>
      <w:r>
        <w:rPr>
          <w:spacing w:val="-7"/>
        </w:rPr>
        <w:t xml:space="preserve"> </w:t>
      </w:r>
      <w:r>
        <w:t>to</w:t>
      </w:r>
      <w:r>
        <w:rPr>
          <w:spacing w:val="-6"/>
        </w:rPr>
        <w:t xml:space="preserve"> </w:t>
      </w:r>
      <w:r>
        <w:t>submit</w:t>
      </w:r>
      <w:r>
        <w:rPr>
          <w:spacing w:val="-6"/>
        </w:rPr>
        <w:t xml:space="preserve"> </w:t>
      </w:r>
      <w:r>
        <w:t>complaints</w:t>
      </w:r>
      <w:r>
        <w:rPr>
          <w:spacing w:val="-6"/>
        </w:rPr>
        <w:t xml:space="preserve"> </w:t>
      </w:r>
      <w:r>
        <w:t>directly</w:t>
      </w:r>
      <w:r>
        <w:rPr>
          <w:spacing w:val="-6"/>
        </w:rPr>
        <w:t xml:space="preserve"> </w:t>
      </w:r>
      <w:r>
        <w:t>to</w:t>
      </w:r>
      <w:r>
        <w:rPr>
          <w:spacing w:val="-5"/>
        </w:rPr>
        <w:t xml:space="preserve"> </w:t>
      </w:r>
      <w:r>
        <w:t>the</w:t>
      </w:r>
      <w:r>
        <w:rPr>
          <w:spacing w:val="-7"/>
        </w:rPr>
        <w:t xml:space="preserve"> </w:t>
      </w:r>
      <w:r>
        <w:t>Texas</w:t>
      </w:r>
      <w:r>
        <w:rPr>
          <w:spacing w:val="-6"/>
        </w:rPr>
        <w:t xml:space="preserve"> </w:t>
      </w:r>
      <w:r>
        <w:t>Department</w:t>
      </w:r>
      <w:r>
        <w:rPr>
          <w:spacing w:val="-6"/>
        </w:rPr>
        <w:t xml:space="preserve"> </w:t>
      </w:r>
      <w:r>
        <w:t>of Transportation (TxDOT).</w:t>
      </w:r>
    </w:p>
    <w:p w14:paraId="6C956F5B" w14:textId="77777777" w:rsidR="00F63868" w:rsidRDefault="00F63868">
      <w:pPr>
        <w:pStyle w:val="BodyText"/>
        <w:spacing w:line="360" w:lineRule="auto"/>
        <w:sectPr w:rsidR="00F63868">
          <w:footerReference w:type="default" r:id="rId16"/>
          <w:pgSz w:w="12240" w:h="15840"/>
          <w:pgMar w:top="1160" w:right="1080" w:bottom="880" w:left="1080" w:header="0" w:footer="683" w:gutter="0"/>
          <w:pgNumType w:start="2"/>
          <w:cols w:space="720"/>
        </w:sectPr>
      </w:pPr>
    </w:p>
    <w:p w14:paraId="3BDDE09B" w14:textId="229AA531" w:rsidR="00F63868" w:rsidRDefault="00835458">
      <w:pPr>
        <w:spacing w:before="88" w:line="360" w:lineRule="auto"/>
        <w:ind w:left="359" w:right="611" w:firstLine="63"/>
        <w:jc w:val="both"/>
        <w:rPr>
          <w:sz w:val="18"/>
        </w:rPr>
      </w:pPr>
      <w:r>
        <w:rPr>
          <w:sz w:val="18"/>
        </w:rPr>
        <w:lastRenderedPageBreak/>
        <w:t>Complaints</w:t>
      </w:r>
      <w:r>
        <w:rPr>
          <w:spacing w:val="-4"/>
          <w:sz w:val="18"/>
        </w:rPr>
        <w:t xml:space="preserve"> </w:t>
      </w:r>
      <w:r>
        <w:rPr>
          <w:sz w:val="18"/>
        </w:rPr>
        <w:t>can</w:t>
      </w:r>
      <w:r>
        <w:rPr>
          <w:spacing w:val="-4"/>
          <w:sz w:val="18"/>
        </w:rPr>
        <w:t xml:space="preserve"> </w:t>
      </w:r>
      <w:r>
        <w:rPr>
          <w:sz w:val="18"/>
        </w:rPr>
        <w:t>also</w:t>
      </w:r>
      <w:r>
        <w:rPr>
          <w:spacing w:val="-4"/>
          <w:sz w:val="18"/>
        </w:rPr>
        <w:t xml:space="preserve"> </w:t>
      </w:r>
      <w:r>
        <w:rPr>
          <w:sz w:val="18"/>
        </w:rPr>
        <w:t>be</w:t>
      </w:r>
      <w:r>
        <w:rPr>
          <w:spacing w:val="-4"/>
          <w:sz w:val="18"/>
        </w:rPr>
        <w:t xml:space="preserve"> </w:t>
      </w:r>
      <w:r>
        <w:rPr>
          <w:sz w:val="18"/>
        </w:rPr>
        <w:t>filed</w:t>
      </w:r>
      <w:r>
        <w:rPr>
          <w:spacing w:val="-4"/>
          <w:sz w:val="18"/>
        </w:rPr>
        <w:t xml:space="preserve"> </w:t>
      </w:r>
      <w:r>
        <w:rPr>
          <w:sz w:val="18"/>
        </w:rPr>
        <w:t>by</w:t>
      </w:r>
      <w:r>
        <w:rPr>
          <w:spacing w:val="-4"/>
          <w:sz w:val="18"/>
        </w:rPr>
        <w:t xml:space="preserve"> </w:t>
      </w:r>
      <w:r>
        <w:rPr>
          <w:sz w:val="18"/>
        </w:rPr>
        <w:t>completing</w:t>
      </w:r>
      <w:r>
        <w:rPr>
          <w:spacing w:val="-4"/>
          <w:sz w:val="18"/>
        </w:rPr>
        <w:t xml:space="preserve"> </w:t>
      </w:r>
      <w:r>
        <w:rPr>
          <w:sz w:val="18"/>
        </w:rPr>
        <w:t>and</w:t>
      </w:r>
      <w:r>
        <w:rPr>
          <w:spacing w:val="-4"/>
          <w:sz w:val="18"/>
        </w:rPr>
        <w:t xml:space="preserve"> </w:t>
      </w:r>
      <w:r>
        <w:rPr>
          <w:sz w:val="18"/>
        </w:rPr>
        <w:t>submitting</w:t>
      </w:r>
      <w:r>
        <w:rPr>
          <w:spacing w:val="-4"/>
          <w:sz w:val="18"/>
        </w:rPr>
        <w:t xml:space="preserve"> </w:t>
      </w:r>
      <w:r w:rsidR="00B041D7">
        <w:rPr>
          <w:i/>
          <w:color w:val="0055A9"/>
          <w:sz w:val="18"/>
        </w:rPr>
        <w:t xml:space="preserve">Donley </w:t>
      </w:r>
      <w:r w:rsidR="00733BC0">
        <w:rPr>
          <w:i/>
          <w:color w:val="0055A9"/>
          <w:sz w:val="18"/>
        </w:rPr>
        <w:t>County</w:t>
      </w:r>
      <w:r w:rsidR="00733BC0">
        <w:rPr>
          <w:sz w:val="18"/>
        </w:rPr>
        <w:t>’s</w:t>
      </w:r>
      <w:r>
        <w:rPr>
          <w:spacing w:val="-4"/>
          <w:sz w:val="18"/>
        </w:rPr>
        <w:t xml:space="preserve"> </w:t>
      </w:r>
      <w:r>
        <w:rPr>
          <w:sz w:val="18"/>
        </w:rPr>
        <w:t>Title</w:t>
      </w:r>
      <w:r>
        <w:rPr>
          <w:spacing w:val="-4"/>
          <w:sz w:val="18"/>
        </w:rPr>
        <w:t xml:space="preserve"> </w:t>
      </w:r>
      <w:r>
        <w:rPr>
          <w:sz w:val="18"/>
        </w:rPr>
        <w:t>VI</w:t>
      </w:r>
      <w:r>
        <w:rPr>
          <w:spacing w:val="-4"/>
          <w:sz w:val="18"/>
        </w:rPr>
        <w:t xml:space="preserve"> </w:t>
      </w:r>
      <w:r>
        <w:rPr>
          <w:sz w:val="18"/>
        </w:rPr>
        <w:t>Complaint</w:t>
      </w:r>
      <w:r>
        <w:rPr>
          <w:spacing w:val="-4"/>
          <w:sz w:val="18"/>
        </w:rPr>
        <w:t xml:space="preserve"> </w:t>
      </w:r>
      <w:r>
        <w:rPr>
          <w:sz w:val="18"/>
        </w:rPr>
        <w:t>Form available</w:t>
      </w:r>
      <w:r>
        <w:rPr>
          <w:spacing w:val="-4"/>
          <w:sz w:val="18"/>
        </w:rPr>
        <w:t xml:space="preserve"> </w:t>
      </w:r>
      <w:r>
        <w:rPr>
          <w:sz w:val="18"/>
        </w:rPr>
        <w:t>at</w:t>
      </w:r>
      <w:r>
        <w:rPr>
          <w:spacing w:val="-3"/>
          <w:sz w:val="18"/>
        </w:rPr>
        <w:t xml:space="preserve"> </w:t>
      </w:r>
      <w:hyperlink r:id="rId17" w:history="1">
        <w:r w:rsidR="00733BC0" w:rsidRPr="00DF6E2E">
          <w:rPr>
            <w:rStyle w:val="Hyperlink"/>
            <w:spacing w:val="-3"/>
            <w:sz w:val="18"/>
          </w:rPr>
          <w:t>https://www.co.donley.tx.us/page/donley.County.Judge</w:t>
        </w:r>
      </w:hyperlink>
      <w:r w:rsidR="00733BC0">
        <w:rPr>
          <w:spacing w:val="-3"/>
          <w:sz w:val="18"/>
        </w:rPr>
        <w:t xml:space="preserve"> </w:t>
      </w:r>
      <w:r>
        <w:rPr>
          <w:sz w:val="18"/>
        </w:rPr>
        <w:t>or</w:t>
      </w:r>
      <w:r>
        <w:rPr>
          <w:spacing w:val="-4"/>
          <w:sz w:val="18"/>
        </w:rPr>
        <w:t xml:space="preserve"> </w:t>
      </w:r>
      <w:r>
        <w:rPr>
          <w:sz w:val="18"/>
        </w:rPr>
        <w:t>by</w:t>
      </w:r>
      <w:r>
        <w:rPr>
          <w:spacing w:val="-3"/>
          <w:sz w:val="18"/>
        </w:rPr>
        <w:t xml:space="preserve"> </w:t>
      </w:r>
      <w:r>
        <w:rPr>
          <w:sz w:val="18"/>
        </w:rPr>
        <w:t>sending</w:t>
      </w:r>
      <w:r>
        <w:rPr>
          <w:spacing w:val="-4"/>
          <w:sz w:val="18"/>
        </w:rPr>
        <w:t xml:space="preserve"> </w:t>
      </w:r>
      <w:r>
        <w:rPr>
          <w:sz w:val="18"/>
        </w:rPr>
        <w:t>an</w:t>
      </w:r>
      <w:r>
        <w:rPr>
          <w:spacing w:val="-3"/>
          <w:sz w:val="18"/>
        </w:rPr>
        <w:t xml:space="preserve"> </w:t>
      </w:r>
      <w:r>
        <w:rPr>
          <w:sz w:val="18"/>
        </w:rPr>
        <w:t>email</w:t>
      </w:r>
      <w:r>
        <w:rPr>
          <w:spacing w:val="-3"/>
          <w:sz w:val="18"/>
        </w:rPr>
        <w:t xml:space="preserve"> </w:t>
      </w:r>
      <w:r>
        <w:rPr>
          <w:sz w:val="18"/>
        </w:rPr>
        <w:t>or</w:t>
      </w:r>
      <w:r>
        <w:rPr>
          <w:spacing w:val="-3"/>
          <w:sz w:val="18"/>
        </w:rPr>
        <w:t xml:space="preserve"> </w:t>
      </w:r>
      <w:r>
        <w:rPr>
          <w:sz w:val="18"/>
        </w:rPr>
        <w:t>letter</w:t>
      </w:r>
      <w:r>
        <w:rPr>
          <w:spacing w:val="-3"/>
          <w:sz w:val="18"/>
        </w:rPr>
        <w:t xml:space="preserve"> </w:t>
      </w:r>
      <w:r>
        <w:rPr>
          <w:sz w:val="18"/>
        </w:rPr>
        <w:t>with the necessary information to:</w:t>
      </w:r>
    </w:p>
    <w:p w14:paraId="49FE7F89" w14:textId="77777777" w:rsidR="00F63868" w:rsidRDefault="00835458">
      <w:pPr>
        <w:spacing w:before="200"/>
        <w:ind w:left="423"/>
        <w:rPr>
          <w:i/>
          <w:sz w:val="18"/>
        </w:rPr>
      </w:pPr>
      <w:r>
        <w:rPr>
          <w:i/>
          <w:color w:val="0055A9"/>
          <w:sz w:val="18"/>
        </w:rPr>
        <w:t>AGENCY</w:t>
      </w:r>
      <w:r>
        <w:rPr>
          <w:i/>
          <w:color w:val="0055A9"/>
          <w:spacing w:val="-6"/>
          <w:sz w:val="18"/>
        </w:rPr>
        <w:t xml:space="preserve"> </w:t>
      </w:r>
      <w:r>
        <w:rPr>
          <w:i/>
          <w:color w:val="0055A9"/>
          <w:spacing w:val="-4"/>
          <w:sz w:val="18"/>
        </w:rPr>
        <w:t>NAME</w:t>
      </w:r>
    </w:p>
    <w:p w14:paraId="436F93D2" w14:textId="77777777" w:rsidR="00F63868" w:rsidRDefault="00F63868">
      <w:pPr>
        <w:pStyle w:val="BodyText"/>
        <w:spacing w:before="90"/>
        <w:rPr>
          <w:i/>
        </w:rPr>
      </w:pPr>
    </w:p>
    <w:p w14:paraId="2A86AC18" w14:textId="2A2AD6D5" w:rsidR="00F63868" w:rsidRDefault="00835458">
      <w:pPr>
        <w:ind w:left="359"/>
        <w:rPr>
          <w:i/>
          <w:sz w:val="18"/>
        </w:rPr>
      </w:pPr>
      <w:r>
        <w:rPr>
          <w:b/>
          <w:sz w:val="18"/>
        </w:rPr>
        <w:t>Mailing</w:t>
      </w:r>
      <w:r>
        <w:rPr>
          <w:b/>
          <w:spacing w:val="-3"/>
          <w:sz w:val="18"/>
        </w:rPr>
        <w:t xml:space="preserve"> </w:t>
      </w:r>
      <w:r>
        <w:rPr>
          <w:b/>
          <w:sz w:val="18"/>
        </w:rPr>
        <w:t>Address</w:t>
      </w:r>
      <w:r>
        <w:rPr>
          <w:sz w:val="18"/>
        </w:rPr>
        <w:t>:</w:t>
      </w:r>
      <w:r>
        <w:rPr>
          <w:spacing w:val="-4"/>
          <w:sz w:val="18"/>
        </w:rPr>
        <w:t xml:space="preserve"> </w:t>
      </w:r>
      <w:r w:rsidR="00733BC0">
        <w:rPr>
          <w:i/>
          <w:color w:val="0055A9"/>
          <w:sz w:val="18"/>
        </w:rPr>
        <w:t xml:space="preserve">Po </w:t>
      </w:r>
      <w:proofErr w:type="spellStart"/>
      <w:r w:rsidR="00733BC0">
        <w:rPr>
          <w:i/>
          <w:color w:val="0055A9"/>
          <w:sz w:val="18"/>
        </w:rPr>
        <w:t>Bpx</w:t>
      </w:r>
      <w:proofErr w:type="spellEnd"/>
      <w:r w:rsidR="00733BC0">
        <w:rPr>
          <w:i/>
          <w:color w:val="0055A9"/>
          <w:sz w:val="18"/>
        </w:rPr>
        <w:t xml:space="preserve"> 909, Clarendon Tx, 79226</w:t>
      </w:r>
    </w:p>
    <w:p w14:paraId="0B84CF2B" w14:textId="77777777" w:rsidR="00F63868" w:rsidRDefault="00F63868">
      <w:pPr>
        <w:pStyle w:val="BodyText"/>
        <w:spacing w:before="91"/>
        <w:rPr>
          <w:i/>
        </w:rPr>
      </w:pPr>
    </w:p>
    <w:p w14:paraId="010C4BD0" w14:textId="0020851C" w:rsidR="00F63868" w:rsidRDefault="00835458">
      <w:pPr>
        <w:ind w:left="360"/>
        <w:rPr>
          <w:i/>
          <w:sz w:val="18"/>
        </w:rPr>
      </w:pPr>
      <w:r>
        <w:rPr>
          <w:b/>
          <w:sz w:val="18"/>
        </w:rPr>
        <w:t>Email</w:t>
      </w:r>
      <w:r>
        <w:rPr>
          <w:i/>
          <w:color w:val="0055A9"/>
          <w:sz w:val="18"/>
        </w:rPr>
        <w:t>:</w:t>
      </w:r>
      <w:r>
        <w:rPr>
          <w:i/>
          <w:color w:val="0055A9"/>
          <w:spacing w:val="-3"/>
          <w:sz w:val="18"/>
        </w:rPr>
        <w:t xml:space="preserve"> </w:t>
      </w:r>
      <w:hyperlink r:id="rId18" w:history="1">
        <w:r w:rsidR="00733BC0" w:rsidRPr="00DF6E2E">
          <w:rPr>
            <w:rStyle w:val="Hyperlink"/>
            <w:i/>
            <w:sz w:val="18"/>
          </w:rPr>
          <w:t>CountyJudge@co.donley.tx.us</w:t>
        </w:r>
      </w:hyperlink>
      <w:r w:rsidR="00733BC0">
        <w:rPr>
          <w:i/>
          <w:color w:val="0055A9"/>
          <w:sz w:val="18"/>
        </w:rPr>
        <w:t xml:space="preserve"> </w:t>
      </w:r>
    </w:p>
    <w:p w14:paraId="4FC51DF6" w14:textId="77777777" w:rsidR="00F63868" w:rsidRDefault="00F63868">
      <w:pPr>
        <w:pStyle w:val="BodyText"/>
        <w:spacing w:before="90"/>
        <w:rPr>
          <w:i/>
        </w:rPr>
      </w:pPr>
    </w:p>
    <w:p w14:paraId="581B576F" w14:textId="19D9CFD4" w:rsidR="00F63868" w:rsidRDefault="00835458">
      <w:pPr>
        <w:ind w:left="360"/>
        <w:rPr>
          <w:i/>
          <w:sz w:val="18"/>
        </w:rPr>
      </w:pPr>
      <w:r>
        <w:rPr>
          <w:sz w:val="18"/>
        </w:rPr>
        <w:t>P</w:t>
      </w:r>
      <w:r>
        <w:rPr>
          <w:b/>
          <w:sz w:val="18"/>
        </w:rPr>
        <w:t>hone:</w:t>
      </w:r>
      <w:r>
        <w:rPr>
          <w:b/>
          <w:spacing w:val="-3"/>
          <w:sz w:val="18"/>
        </w:rPr>
        <w:t xml:space="preserve"> </w:t>
      </w:r>
      <w:r w:rsidR="00733BC0">
        <w:rPr>
          <w:i/>
          <w:color w:val="0055A9"/>
          <w:sz w:val="18"/>
        </w:rPr>
        <w:t>806-874-3625</w:t>
      </w:r>
    </w:p>
    <w:p w14:paraId="2BF6264D" w14:textId="77777777" w:rsidR="00F63868" w:rsidRDefault="00F63868">
      <w:pPr>
        <w:pStyle w:val="BodyText"/>
        <w:spacing w:before="92"/>
        <w:rPr>
          <w:i/>
        </w:rPr>
      </w:pPr>
    </w:p>
    <w:p w14:paraId="1D281DCF" w14:textId="77777777" w:rsidR="00F63868" w:rsidRDefault="00835458">
      <w:pPr>
        <w:pStyle w:val="BodyText"/>
        <w:spacing w:line="360" w:lineRule="auto"/>
        <w:ind w:left="359" w:right="501" w:firstLine="63"/>
      </w:pPr>
      <w:r>
        <w:t>If necessary, the complainant may call the phone number above and provide the allegations by telephone.</w:t>
      </w:r>
      <w:r>
        <w:rPr>
          <w:spacing w:val="-3"/>
        </w:rPr>
        <w:t xml:space="preserve"> </w:t>
      </w:r>
      <w:r>
        <w:t>The</w:t>
      </w:r>
      <w:r>
        <w:rPr>
          <w:spacing w:val="-4"/>
        </w:rPr>
        <w:t xml:space="preserve"> </w:t>
      </w:r>
      <w:r>
        <w:t>Title</w:t>
      </w:r>
      <w:r>
        <w:rPr>
          <w:spacing w:val="-4"/>
        </w:rPr>
        <w:t xml:space="preserve"> </w:t>
      </w:r>
      <w:r>
        <w:t>VI</w:t>
      </w:r>
      <w:r>
        <w:rPr>
          <w:spacing w:val="-3"/>
        </w:rPr>
        <w:t xml:space="preserve"> </w:t>
      </w:r>
      <w:r>
        <w:t>Coordinator</w:t>
      </w:r>
      <w:r>
        <w:rPr>
          <w:spacing w:val="-3"/>
        </w:rPr>
        <w:t xml:space="preserve"> </w:t>
      </w:r>
      <w:r>
        <w:t>will</w:t>
      </w:r>
      <w:r>
        <w:rPr>
          <w:spacing w:val="-3"/>
        </w:rPr>
        <w:t xml:space="preserve"> </w:t>
      </w:r>
      <w:r>
        <w:t>transcribe</w:t>
      </w:r>
      <w:r>
        <w:rPr>
          <w:spacing w:val="-4"/>
        </w:rPr>
        <w:t xml:space="preserve"> </w:t>
      </w:r>
      <w:r>
        <w:t>the</w:t>
      </w:r>
      <w:r>
        <w:rPr>
          <w:spacing w:val="-4"/>
        </w:rPr>
        <w:t xml:space="preserve"> </w:t>
      </w:r>
      <w:r>
        <w:t>allegations</w:t>
      </w:r>
      <w:r>
        <w:rPr>
          <w:spacing w:val="-3"/>
        </w:rPr>
        <w:t xml:space="preserve"> </w:t>
      </w:r>
      <w:r>
        <w:t>of</w:t>
      </w:r>
      <w:r>
        <w:rPr>
          <w:spacing w:val="-3"/>
        </w:rPr>
        <w:t xml:space="preserve"> </w:t>
      </w:r>
      <w:r>
        <w:t>the</w:t>
      </w:r>
      <w:r>
        <w:rPr>
          <w:spacing w:val="-4"/>
        </w:rPr>
        <w:t xml:space="preserve"> </w:t>
      </w:r>
      <w:r>
        <w:t>complaint</w:t>
      </w:r>
      <w:r>
        <w:rPr>
          <w:spacing w:val="-3"/>
        </w:rPr>
        <w:t xml:space="preserve"> </w:t>
      </w:r>
      <w:r>
        <w:t>as</w:t>
      </w:r>
      <w:r>
        <w:rPr>
          <w:spacing w:val="-3"/>
        </w:rPr>
        <w:t xml:space="preserve"> </w:t>
      </w:r>
      <w:r>
        <w:t>provided</w:t>
      </w:r>
      <w:r>
        <w:rPr>
          <w:spacing w:val="-4"/>
        </w:rPr>
        <w:t xml:space="preserve"> </w:t>
      </w:r>
      <w:r>
        <w:t>over the telephone and send a written complaint to the complainant for correction and signature.</w:t>
      </w:r>
    </w:p>
    <w:p w14:paraId="270C4CC4" w14:textId="77777777" w:rsidR="00F63868" w:rsidRDefault="00835458">
      <w:pPr>
        <w:pStyle w:val="BodyText"/>
        <w:spacing w:before="200"/>
        <w:ind w:left="423"/>
      </w:pPr>
      <w:r>
        <w:t>Complaints</w:t>
      </w:r>
      <w:r>
        <w:rPr>
          <w:spacing w:val="-6"/>
        </w:rPr>
        <w:t xml:space="preserve"> </w:t>
      </w:r>
      <w:r>
        <w:t>can</w:t>
      </w:r>
      <w:r>
        <w:rPr>
          <w:spacing w:val="-3"/>
        </w:rPr>
        <w:t xml:space="preserve"> </w:t>
      </w:r>
      <w:r>
        <w:t>also</w:t>
      </w:r>
      <w:r>
        <w:rPr>
          <w:spacing w:val="-3"/>
        </w:rPr>
        <w:t xml:space="preserve"> </w:t>
      </w:r>
      <w:r>
        <w:t>be</w:t>
      </w:r>
      <w:r>
        <w:rPr>
          <w:spacing w:val="-4"/>
        </w:rPr>
        <w:t xml:space="preserve"> </w:t>
      </w:r>
      <w:r>
        <w:t>filed</w:t>
      </w:r>
      <w:r>
        <w:rPr>
          <w:spacing w:val="-4"/>
        </w:rPr>
        <w:t xml:space="preserve"> </w:t>
      </w:r>
      <w:r>
        <w:t>directly</w:t>
      </w:r>
      <w:r>
        <w:rPr>
          <w:spacing w:val="-3"/>
        </w:rPr>
        <w:t xml:space="preserve"> </w:t>
      </w:r>
      <w:r>
        <w:t>with</w:t>
      </w:r>
      <w:r>
        <w:rPr>
          <w:spacing w:val="-3"/>
        </w:rPr>
        <w:t xml:space="preserve"> </w:t>
      </w:r>
      <w:r>
        <w:t>the</w:t>
      </w:r>
      <w:r>
        <w:rPr>
          <w:spacing w:val="-4"/>
        </w:rPr>
        <w:t xml:space="preserve"> </w:t>
      </w:r>
      <w:r>
        <w:t>following</w:t>
      </w:r>
      <w:r>
        <w:rPr>
          <w:spacing w:val="-4"/>
        </w:rPr>
        <w:t xml:space="preserve"> </w:t>
      </w:r>
      <w:r>
        <w:rPr>
          <w:spacing w:val="-2"/>
        </w:rPr>
        <w:t>agencies:</w:t>
      </w:r>
    </w:p>
    <w:p w14:paraId="1DE9C862" w14:textId="77777777" w:rsidR="00F63868" w:rsidRDefault="00F63868">
      <w:pPr>
        <w:pStyle w:val="BodyText"/>
        <w:spacing w:before="90"/>
      </w:pPr>
    </w:p>
    <w:p w14:paraId="2CB90E87" w14:textId="77777777" w:rsidR="00F63868" w:rsidRDefault="00835458">
      <w:pPr>
        <w:pStyle w:val="BodyText"/>
        <w:ind w:left="359"/>
      </w:pPr>
      <w:r>
        <w:t>Federal</w:t>
      </w:r>
      <w:r>
        <w:rPr>
          <w:spacing w:val="-9"/>
        </w:rPr>
        <w:t xml:space="preserve"> </w:t>
      </w:r>
      <w:r>
        <w:t>Highway</w:t>
      </w:r>
      <w:r>
        <w:rPr>
          <w:spacing w:val="-9"/>
        </w:rPr>
        <w:t xml:space="preserve"> </w:t>
      </w:r>
      <w:r>
        <w:rPr>
          <w:spacing w:val="-2"/>
        </w:rPr>
        <w:t>Administration</w:t>
      </w:r>
    </w:p>
    <w:p w14:paraId="526F09FD" w14:textId="77777777" w:rsidR="00F63868" w:rsidRDefault="00835458">
      <w:pPr>
        <w:pStyle w:val="BodyText"/>
        <w:spacing w:before="109" w:line="360" w:lineRule="auto"/>
        <w:ind w:left="359" w:right="4698"/>
      </w:pPr>
      <w:r>
        <w:t>U.S.</w:t>
      </w:r>
      <w:r>
        <w:rPr>
          <w:spacing w:val="-9"/>
        </w:rPr>
        <w:t xml:space="preserve"> </w:t>
      </w:r>
      <w:r>
        <w:t>Department</w:t>
      </w:r>
      <w:r>
        <w:rPr>
          <w:spacing w:val="-9"/>
        </w:rPr>
        <w:t xml:space="preserve"> </w:t>
      </w:r>
      <w:r>
        <w:t>of</w:t>
      </w:r>
      <w:r>
        <w:rPr>
          <w:spacing w:val="-9"/>
        </w:rPr>
        <w:t xml:space="preserve"> </w:t>
      </w:r>
      <w:r>
        <w:t>Transportation</w:t>
      </w:r>
      <w:r>
        <w:rPr>
          <w:spacing w:val="-9"/>
        </w:rPr>
        <w:t xml:space="preserve"> </w:t>
      </w:r>
      <w:r>
        <w:t>Office</w:t>
      </w:r>
      <w:r>
        <w:rPr>
          <w:spacing w:val="-10"/>
        </w:rPr>
        <w:t xml:space="preserve"> </w:t>
      </w:r>
      <w:r>
        <w:t>of</w:t>
      </w:r>
      <w:r>
        <w:rPr>
          <w:spacing w:val="-9"/>
        </w:rPr>
        <w:t xml:space="preserve"> </w:t>
      </w:r>
      <w:r>
        <w:t>Civil</w:t>
      </w:r>
      <w:r>
        <w:rPr>
          <w:spacing w:val="-9"/>
        </w:rPr>
        <w:t xml:space="preserve"> </w:t>
      </w:r>
      <w:r>
        <w:t>Rights HCR-20, Room E81-320</w:t>
      </w:r>
    </w:p>
    <w:p w14:paraId="08DF0A8D" w14:textId="77777777" w:rsidR="00F63868" w:rsidRDefault="00835458">
      <w:pPr>
        <w:pStyle w:val="BodyText"/>
        <w:spacing w:line="360" w:lineRule="auto"/>
        <w:ind w:left="359" w:right="6145"/>
      </w:pPr>
      <w:r>
        <w:t>1200</w:t>
      </w:r>
      <w:r>
        <w:rPr>
          <w:spacing w:val="-12"/>
        </w:rPr>
        <w:t xml:space="preserve"> </w:t>
      </w:r>
      <w:r>
        <w:t>New</w:t>
      </w:r>
      <w:r>
        <w:rPr>
          <w:spacing w:val="-11"/>
        </w:rPr>
        <w:t xml:space="preserve"> </w:t>
      </w:r>
      <w:r>
        <w:t>Jersey</w:t>
      </w:r>
      <w:r>
        <w:rPr>
          <w:spacing w:val="-11"/>
        </w:rPr>
        <w:t xml:space="preserve"> </w:t>
      </w:r>
      <w:r>
        <w:t>Avenue,</w:t>
      </w:r>
      <w:r>
        <w:rPr>
          <w:spacing w:val="-11"/>
        </w:rPr>
        <w:t xml:space="preserve"> </w:t>
      </w:r>
      <w:r>
        <w:t>SE Washington, DC 20590</w:t>
      </w:r>
    </w:p>
    <w:p w14:paraId="6FA47C51" w14:textId="77777777" w:rsidR="00F63868" w:rsidRDefault="00835458">
      <w:pPr>
        <w:ind w:left="359"/>
        <w:rPr>
          <w:sz w:val="18"/>
        </w:rPr>
      </w:pPr>
      <w:r>
        <w:rPr>
          <w:b/>
          <w:sz w:val="18"/>
        </w:rPr>
        <w:t>Email:</w:t>
      </w:r>
      <w:r>
        <w:rPr>
          <w:b/>
          <w:spacing w:val="-3"/>
          <w:sz w:val="18"/>
        </w:rPr>
        <w:t xml:space="preserve"> </w:t>
      </w:r>
      <w:hyperlink r:id="rId19">
        <w:r>
          <w:rPr>
            <w:color w:val="0055A9"/>
            <w:spacing w:val="-2"/>
            <w:sz w:val="18"/>
            <w:u w:val="single" w:color="0055A9"/>
          </w:rPr>
          <w:t>CivilRights.FHWA@dot.gov</w:t>
        </w:r>
      </w:hyperlink>
    </w:p>
    <w:p w14:paraId="14421901" w14:textId="77777777" w:rsidR="00F63868" w:rsidRDefault="00F63868">
      <w:pPr>
        <w:pStyle w:val="BodyText"/>
      </w:pPr>
    </w:p>
    <w:p w14:paraId="46C5EC4B" w14:textId="77777777" w:rsidR="00F63868" w:rsidRDefault="00F63868">
      <w:pPr>
        <w:pStyle w:val="BodyText"/>
      </w:pPr>
    </w:p>
    <w:p w14:paraId="3206C42D" w14:textId="77777777" w:rsidR="00F63868" w:rsidRDefault="00F63868">
      <w:pPr>
        <w:pStyle w:val="BodyText"/>
        <w:spacing w:before="181"/>
      </w:pPr>
    </w:p>
    <w:p w14:paraId="48A0BE66" w14:textId="77777777" w:rsidR="00F63868" w:rsidRDefault="00835458">
      <w:pPr>
        <w:pStyle w:val="BodyText"/>
        <w:spacing w:line="360" w:lineRule="auto"/>
        <w:ind w:left="360" w:right="6145"/>
      </w:pPr>
      <w:r>
        <w:rPr>
          <w:spacing w:val="-2"/>
        </w:rPr>
        <w:t>Texas</w:t>
      </w:r>
      <w:r>
        <w:rPr>
          <w:spacing w:val="-6"/>
        </w:rPr>
        <w:t xml:space="preserve"> </w:t>
      </w:r>
      <w:r>
        <w:rPr>
          <w:spacing w:val="-2"/>
        </w:rPr>
        <w:t>Department</w:t>
      </w:r>
      <w:r>
        <w:rPr>
          <w:spacing w:val="-6"/>
        </w:rPr>
        <w:t xml:space="preserve"> </w:t>
      </w:r>
      <w:r>
        <w:rPr>
          <w:spacing w:val="-2"/>
        </w:rPr>
        <w:t>of</w:t>
      </w:r>
      <w:r>
        <w:rPr>
          <w:spacing w:val="-6"/>
        </w:rPr>
        <w:t xml:space="preserve"> </w:t>
      </w:r>
      <w:r>
        <w:rPr>
          <w:spacing w:val="-2"/>
        </w:rPr>
        <w:t xml:space="preserve">Transportation </w:t>
      </w:r>
      <w:r>
        <w:t>Civil Rights Division</w:t>
      </w:r>
    </w:p>
    <w:p w14:paraId="59B536E7" w14:textId="77777777" w:rsidR="00F63868" w:rsidRDefault="00835458">
      <w:pPr>
        <w:pStyle w:val="BodyText"/>
        <w:spacing w:before="1"/>
        <w:ind w:left="360"/>
      </w:pPr>
      <w:r>
        <w:t>Attn:</w:t>
      </w:r>
      <w:r>
        <w:rPr>
          <w:spacing w:val="-5"/>
        </w:rPr>
        <w:t xml:space="preserve"> </w:t>
      </w:r>
      <w:r>
        <w:t>Title</w:t>
      </w:r>
      <w:r>
        <w:rPr>
          <w:spacing w:val="-5"/>
        </w:rPr>
        <w:t xml:space="preserve"> </w:t>
      </w:r>
      <w:r>
        <w:t>VI</w:t>
      </w:r>
      <w:r>
        <w:rPr>
          <w:spacing w:val="-3"/>
        </w:rPr>
        <w:t xml:space="preserve"> </w:t>
      </w:r>
      <w:r>
        <w:t>Program</w:t>
      </w:r>
      <w:r>
        <w:rPr>
          <w:spacing w:val="-4"/>
        </w:rPr>
        <w:t xml:space="preserve"> </w:t>
      </w:r>
      <w:r>
        <w:rPr>
          <w:spacing w:val="-2"/>
        </w:rPr>
        <w:t>Manager</w:t>
      </w:r>
    </w:p>
    <w:p w14:paraId="180832AF" w14:textId="77777777" w:rsidR="00F63868" w:rsidRDefault="00835458">
      <w:pPr>
        <w:pStyle w:val="BodyText"/>
        <w:spacing w:before="110"/>
        <w:ind w:left="360"/>
      </w:pPr>
      <w:r>
        <w:t>125</w:t>
      </w:r>
      <w:r>
        <w:rPr>
          <w:spacing w:val="-7"/>
        </w:rPr>
        <w:t xml:space="preserve"> </w:t>
      </w:r>
      <w:r>
        <w:t>E.</w:t>
      </w:r>
      <w:r>
        <w:rPr>
          <w:spacing w:val="-6"/>
        </w:rPr>
        <w:t xml:space="preserve"> </w:t>
      </w:r>
      <w:r>
        <w:t>11</w:t>
      </w:r>
      <w:proofErr w:type="spellStart"/>
      <w:r>
        <w:rPr>
          <w:position w:val="6"/>
          <w:sz w:val="12"/>
        </w:rPr>
        <w:t>th</w:t>
      </w:r>
      <w:proofErr w:type="spellEnd"/>
      <w:r>
        <w:rPr>
          <w:spacing w:val="15"/>
          <w:position w:val="6"/>
          <w:sz w:val="12"/>
        </w:rPr>
        <w:t xml:space="preserve"> </w:t>
      </w:r>
      <w:r>
        <w:t>Street</w:t>
      </w:r>
      <w:r>
        <w:rPr>
          <w:spacing w:val="-6"/>
        </w:rPr>
        <w:t xml:space="preserve"> </w:t>
      </w:r>
      <w:r>
        <w:t>Austin,</w:t>
      </w:r>
      <w:r>
        <w:rPr>
          <w:spacing w:val="-6"/>
        </w:rPr>
        <w:t xml:space="preserve"> </w:t>
      </w:r>
      <w:r>
        <w:t>Texas</w:t>
      </w:r>
      <w:r>
        <w:rPr>
          <w:spacing w:val="-5"/>
        </w:rPr>
        <w:t xml:space="preserve"> </w:t>
      </w:r>
      <w:r>
        <w:rPr>
          <w:spacing w:val="-4"/>
        </w:rPr>
        <w:t>78701</w:t>
      </w:r>
    </w:p>
    <w:p w14:paraId="0D8D133B" w14:textId="77777777" w:rsidR="00F63868" w:rsidRDefault="00F63868">
      <w:pPr>
        <w:pStyle w:val="BodyText"/>
        <w:spacing w:before="217"/>
      </w:pPr>
    </w:p>
    <w:p w14:paraId="782785FD" w14:textId="77777777" w:rsidR="00F63868" w:rsidRDefault="00835458">
      <w:pPr>
        <w:ind w:left="359"/>
        <w:rPr>
          <w:i/>
          <w:sz w:val="18"/>
        </w:rPr>
      </w:pPr>
      <w:r>
        <w:rPr>
          <w:i/>
          <w:color w:val="0055A9"/>
          <w:sz w:val="18"/>
        </w:rPr>
        <w:t>ONLINE:</w:t>
      </w:r>
      <w:r>
        <w:rPr>
          <w:i/>
          <w:color w:val="0055A9"/>
          <w:spacing w:val="-5"/>
          <w:sz w:val="18"/>
        </w:rPr>
        <w:t xml:space="preserve"> </w:t>
      </w:r>
      <w:r>
        <w:rPr>
          <w:i/>
          <w:color w:val="0055A9"/>
          <w:sz w:val="18"/>
        </w:rPr>
        <w:t>INCLUDE</w:t>
      </w:r>
      <w:r>
        <w:rPr>
          <w:i/>
          <w:color w:val="0055A9"/>
          <w:spacing w:val="-3"/>
          <w:sz w:val="18"/>
        </w:rPr>
        <w:t xml:space="preserve"> </w:t>
      </w:r>
      <w:r>
        <w:rPr>
          <w:i/>
          <w:color w:val="0055A9"/>
          <w:sz w:val="18"/>
        </w:rPr>
        <w:t>THE</w:t>
      </w:r>
      <w:r>
        <w:rPr>
          <w:i/>
          <w:color w:val="0055A9"/>
          <w:spacing w:val="-2"/>
          <w:sz w:val="18"/>
        </w:rPr>
        <w:t xml:space="preserve"> </w:t>
      </w:r>
      <w:r>
        <w:rPr>
          <w:i/>
          <w:color w:val="0055A9"/>
          <w:sz w:val="18"/>
        </w:rPr>
        <w:t>LINK</w:t>
      </w:r>
      <w:r>
        <w:rPr>
          <w:i/>
          <w:color w:val="0055A9"/>
          <w:spacing w:val="-3"/>
          <w:sz w:val="18"/>
        </w:rPr>
        <w:t xml:space="preserve"> </w:t>
      </w:r>
      <w:r>
        <w:rPr>
          <w:i/>
          <w:color w:val="0055A9"/>
          <w:sz w:val="18"/>
        </w:rPr>
        <w:t>TO</w:t>
      </w:r>
      <w:r>
        <w:rPr>
          <w:i/>
          <w:color w:val="0055A9"/>
          <w:spacing w:val="-3"/>
          <w:sz w:val="18"/>
        </w:rPr>
        <w:t xml:space="preserve"> </w:t>
      </w:r>
      <w:r>
        <w:rPr>
          <w:i/>
          <w:color w:val="0055A9"/>
          <w:sz w:val="18"/>
        </w:rPr>
        <w:t>YOUR</w:t>
      </w:r>
      <w:r>
        <w:rPr>
          <w:i/>
          <w:color w:val="0055A9"/>
          <w:spacing w:val="-3"/>
          <w:sz w:val="18"/>
        </w:rPr>
        <w:t xml:space="preserve"> </w:t>
      </w:r>
      <w:r>
        <w:rPr>
          <w:i/>
          <w:color w:val="0055A9"/>
          <w:sz w:val="18"/>
        </w:rPr>
        <w:t>ONLINE</w:t>
      </w:r>
      <w:r>
        <w:rPr>
          <w:i/>
          <w:color w:val="0055A9"/>
          <w:spacing w:val="-3"/>
          <w:sz w:val="18"/>
        </w:rPr>
        <w:t xml:space="preserve"> </w:t>
      </w:r>
      <w:r>
        <w:rPr>
          <w:i/>
          <w:color w:val="0055A9"/>
          <w:sz w:val="18"/>
        </w:rPr>
        <w:t>COMPLAINT</w:t>
      </w:r>
      <w:r>
        <w:rPr>
          <w:i/>
          <w:color w:val="0055A9"/>
          <w:spacing w:val="-3"/>
          <w:sz w:val="18"/>
        </w:rPr>
        <w:t xml:space="preserve"> </w:t>
      </w:r>
      <w:r>
        <w:rPr>
          <w:i/>
          <w:color w:val="0055A9"/>
          <w:sz w:val="18"/>
        </w:rPr>
        <w:t>FORM</w:t>
      </w:r>
      <w:r>
        <w:rPr>
          <w:i/>
          <w:color w:val="0055A9"/>
          <w:spacing w:val="-4"/>
          <w:sz w:val="18"/>
        </w:rPr>
        <w:t xml:space="preserve"> </w:t>
      </w:r>
      <w:r>
        <w:rPr>
          <w:i/>
          <w:color w:val="0055A9"/>
          <w:sz w:val="18"/>
        </w:rPr>
        <w:t>IF</w:t>
      </w:r>
      <w:r>
        <w:rPr>
          <w:i/>
          <w:color w:val="0055A9"/>
          <w:spacing w:val="-2"/>
          <w:sz w:val="18"/>
        </w:rPr>
        <w:t xml:space="preserve"> AVAILABLE</w:t>
      </w:r>
    </w:p>
    <w:p w14:paraId="1F4C26A9" w14:textId="77777777" w:rsidR="00F63868" w:rsidRDefault="00F63868">
      <w:pPr>
        <w:pStyle w:val="BodyText"/>
        <w:rPr>
          <w:i/>
        </w:rPr>
      </w:pPr>
    </w:p>
    <w:p w14:paraId="4773DCAA" w14:textId="77777777" w:rsidR="00F63868" w:rsidRDefault="00F63868">
      <w:pPr>
        <w:pStyle w:val="BodyText"/>
        <w:spacing w:before="201"/>
        <w:rPr>
          <w:i/>
        </w:rPr>
      </w:pPr>
    </w:p>
    <w:p w14:paraId="42E5333C" w14:textId="0031CED4" w:rsidR="00F63868" w:rsidRDefault="00835458">
      <w:pPr>
        <w:pStyle w:val="BodyText"/>
        <w:spacing w:line="360" w:lineRule="auto"/>
        <w:ind w:left="359" w:right="501"/>
      </w:pPr>
      <w:r>
        <w:t>After submitting a complaint, the complainant will receive correspondence informing them of the status</w:t>
      </w:r>
      <w:r>
        <w:rPr>
          <w:spacing w:val="-3"/>
        </w:rPr>
        <w:t xml:space="preserve"> </w:t>
      </w:r>
      <w:r>
        <w:t>of</w:t>
      </w:r>
      <w:r>
        <w:rPr>
          <w:spacing w:val="-3"/>
        </w:rPr>
        <w:t xml:space="preserve"> </w:t>
      </w:r>
      <w:r>
        <w:t>the</w:t>
      </w:r>
      <w:r>
        <w:rPr>
          <w:spacing w:val="-4"/>
        </w:rPr>
        <w:t xml:space="preserve"> </w:t>
      </w:r>
      <w:r>
        <w:t>complaint</w:t>
      </w:r>
      <w:r>
        <w:rPr>
          <w:spacing w:val="-3"/>
        </w:rPr>
        <w:t xml:space="preserve"> </w:t>
      </w:r>
      <w:r>
        <w:t>within</w:t>
      </w:r>
      <w:r>
        <w:rPr>
          <w:spacing w:val="-3"/>
        </w:rPr>
        <w:t xml:space="preserve"> </w:t>
      </w:r>
      <w:r>
        <w:t>ten</w:t>
      </w:r>
      <w:r>
        <w:rPr>
          <w:spacing w:val="-3"/>
        </w:rPr>
        <w:t xml:space="preserve"> </w:t>
      </w:r>
      <w:r>
        <w:t>(10)</w:t>
      </w:r>
      <w:r>
        <w:rPr>
          <w:spacing w:val="-2"/>
        </w:rPr>
        <w:t xml:space="preserve"> </w:t>
      </w:r>
      <w:r>
        <w:t>business</w:t>
      </w:r>
      <w:r>
        <w:rPr>
          <w:spacing w:val="-3"/>
        </w:rPr>
        <w:t xml:space="preserve"> </w:t>
      </w:r>
      <w:r>
        <w:t>days</w:t>
      </w:r>
      <w:r>
        <w:rPr>
          <w:spacing w:val="-3"/>
        </w:rPr>
        <w:t xml:space="preserve"> </w:t>
      </w:r>
      <w:r>
        <w:t>from</w:t>
      </w:r>
      <w:r>
        <w:rPr>
          <w:spacing w:val="-3"/>
        </w:rPr>
        <w:t xml:space="preserve"> </w:t>
      </w:r>
      <w:r w:rsidR="00733BC0">
        <w:rPr>
          <w:i/>
          <w:color w:val="0055A9"/>
        </w:rPr>
        <w:t>Donley County</w:t>
      </w:r>
      <w:r>
        <w:rPr>
          <w:i/>
          <w:color w:val="0055A9"/>
          <w:spacing w:val="-3"/>
        </w:rPr>
        <w:t xml:space="preserve"> </w:t>
      </w:r>
      <w:r>
        <w:t>or</w:t>
      </w:r>
      <w:r>
        <w:rPr>
          <w:spacing w:val="-3"/>
        </w:rPr>
        <w:t xml:space="preserve"> </w:t>
      </w:r>
      <w:r>
        <w:t>other</w:t>
      </w:r>
      <w:r>
        <w:rPr>
          <w:spacing w:val="-3"/>
        </w:rPr>
        <w:t xml:space="preserve"> </w:t>
      </w:r>
      <w:r>
        <w:t>agency</w:t>
      </w:r>
      <w:r>
        <w:rPr>
          <w:spacing w:val="-2"/>
        </w:rPr>
        <w:t xml:space="preserve"> </w:t>
      </w:r>
      <w:r>
        <w:t>receiving the complaint.</w:t>
      </w:r>
    </w:p>
    <w:p w14:paraId="6DEB5797" w14:textId="02125C5B" w:rsidR="00F63868" w:rsidRDefault="00835458">
      <w:pPr>
        <w:pStyle w:val="BodyText"/>
        <w:spacing w:before="200" w:line="360" w:lineRule="auto"/>
        <w:ind w:left="359" w:right="501" w:firstLine="63"/>
      </w:pPr>
      <w:r>
        <w:t>Complaints</w:t>
      </w:r>
      <w:r>
        <w:rPr>
          <w:spacing w:val="-3"/>
        </w:rPr>
        <w:t xml:space="preserve"> </w:t>
      </w:r>
      <w:r>
        <w:t>received</w:t>
      </w:r>
      <w:r>
        <w:rPr>
          <w:spacing w:val="-4"/>
        </w:rPr>
        <w:t xml:space="preserve"> </w:t>
      </w:r>
      <w:r>
        <w:t>by</w:t>
      </w:r>
      <w:r>
        <w:rPr>
          <w:spacing w:val="-3"/>
        </w:rPr>
        <w:t xml:space="preserve"> </w:t>
      </w:r>
      <w:r w:rsidR="00733BC0">
        <w:rPr>
          <w:i/>
          <w:color w:val="0055A9"/>
        </w:rPr>
        <w:t>Donley County</w:t>
      </w:r>
      <w:r>
        <w:t>’s</w:t>
      </w:r>
      <w:r>
        <w:rPr>
          <w:spacing w:val="-3"/>
        </w:rPr>
        <w:t xml:space="preserve"> </w:t>
      </w:r>
      <w:r>
        <w:t>Title</w:t>
      </w:r>
      <w:r>
        <w:rPr>
          <w:spacing w:val="-4"/>
        </w:rPr>
        <w:t xml:space="preserve"> </w:t>
      </w:r>
      <w:r>
        <w:t>VI</w:t>
      </w:r>
      <w:r>
        <w:rPr>
          <w:spacing w:val="-3"/>
        </w:rPr>
        <w:t xml:space="preserve"> </w:t>
      </w:r>
      <w:r>
        <w:t>Coordinator</w:t>
      </w:r>
      <w:r>
        <w:rPr>
          <w:spacing w:val="-3"/>
        </w:rPr>
        <w:t xml:space="preserve"> </w:t>
      </w:r>
      <w:r>
        <w:t>are</w:t>
      </w:r>
      <w:r>
        <w:rPr>
          <w:spacing w:val="-2"/>
        </w:rPr>
        <w:t xml:space="preserve"> </w:t>
      </w:r>
      <w:r>
        <w:t>forwarded</w:t>
      </w:r>
      <w:r>
        <w:rPr>
          <w:spacing w:val="-4"/>
        </w:rPr>
        <w:t xml:space="preserve"> </w:t>
      </w:r>
      <w:r>
        <w:t>to</w:t>
      </w:r>
      <w:r>
        <w:rPr>
          <w:spacing w:val="-2"/>
        </w:rPr>
        <w:t xml:space="preserve"> </w:t>
      </w:r>
      <w:r>
        <w:t>the</w:t>
      </w:r>
      <w:r>
        <w:rPr>
          <w:spacing w:val="-4"/>
        </w:rPr>
        <w:t xml:space="preserve"> </w:t>
      </w:r>
      <w:r>
        <w:t>TxDOT</w:t>
      </w:r>
      <w:r>
        <w:rPr>
          <w:spacing w:val="-4"/>
        </w:rPr>
        <w:t xml:space="preserve"> </w:t>
      </w:r>
      <w:r>
        <w:t>Office</w:t>
      </w:r>
      <w:r>
        <w:rPr>
          <w:spacing w:val="-4"/>
        </w:rPr>
        <w:t xml:space="preserve"> </w:t>
      </w:r>
      <w:r>
        <w:t>of Civil</w:t>
      </w:r>
      <w:r>
        <w:rPr>
          <w:spacing w:val="-5"/>
        </w:rPr>
        <w:t xml:space="preserve"> </w:t>
      </w:r>
      <w:r>
        <w:t>Rights</w:t>
      </w:r>
      <w:r>
        <w:rPr>
          <w:spacing w:val="-5"/>
        </w:rPr>
        <w:t xml:space="preserve"> </w:t>
      </w:r>
      <w:r>
        <w:t>(OCR).</w:t>
      </w:r>
      <w:r>
        <w:rPr>
          <w:spacing w:val="-5"/>
        </w:rPr>
        <w:t xml:space="preserve"> </w:t>
      </w:r>
      <w:r>
        <w:t>TxDOT</w:t>
      </w:r>
      <w:r>
        <w:rPr>
          <w:spacing w:val="-6"/>
        </w:rPr>
        <w:t xml:space="preserve"> </w:t>
      </w:r>
      <w:r>
        <w:t>OCR</w:t>
      </w:r>
      <w:r>
        <w:rPr>
          <w:spacing w:val="-6"/>
        </w:rPr>
        <w:t xml:space="preserve"> </w:t>
      </w:r>
      <w:r>
        <w:t>will</w:t>
      </w:r>
      <w:r>
        <w:rPr>
          <w:spacing w:val="-5"/>
        </w:rPr>
        <w:t xml:space="preserve"> </w:t>
      </w:r>
      <w:r>
        <w:t>forward</w:t>
      </w:r>
      <w:r>
        <w:rPr>
          <w:spacing w:val="-6"/>
        </w:rPr>
        <w:t xml:space="preserve"> </w:t>
      </w:r>
      <w:r>
        <w:t>the</w:t>
      </w:r>
      <w:r>
        <w:rPr>
          <w:spacing w:val="-6"/>
        </w:rPr>
        <w:t xml:space="preserve"> </w:t>
      </w:r>
      <w:r>
        <w:t>complaint</w:t>
      </w:r>
      <w:r>
        <w:rPr>
          <w:spacing w:val="-5"/>
        </w:rPr>
        <w:t xml:space="preserve"> </w:t>
      </w:r>
      <w:r>
        <w:t>to</w:t>
      </w:r>
      <w:r>
        <w:rPr>
          <w:spacing w:val="-5"/>
        </w:rPr>
        <w:t xml:space="preserve"> </w:t>
      </w:r>
      <w:r>
        <w:t>the</w:t>
      </w:r>
      <w:r>
        <w:rPr>
          <w:spacing w:val="-6"/>
        </w:rPr>
        <w:t xml:space="preserve"> </w:t>
      </w:r>
      <w:r>
        <w:t>FHWA</w:t>
      </w:r>
      <w:r>
        <w:rPr>
          <w:spacing w:val="-5"/>
        </w:rPr>
        <w:t xml:space="preserve"> </w:t>
      </w:r>
      <w:r>
        <w:t>Texas</w:t>
      </w:r>
      <w:r>
        <w:rPr>
          <w:spacing w:val="-5"/>
        </w:rPr>
        <w:t xml:space="preserve"> </w:t>
      </w:r>
      <w:r>
        <w:t>Division</w:t>
      </w:r>
      <w:r>
        <w:rPr>
          <w:spacing w:val="-5"/>
        </w:rPr>
        <w:t xml:space="preserve"> </w:t>
      </w:r>
      <w:r>
        <w:t>Office,</w:t>
      </w:r>
      <w:r>
        <w:rPr>
          <w:spacing w:val="-5"/>
        </w:rPr>
        <w:t xml:space="preserve"> </w:t>
      </w:r>
      <w:r>
        <w:t>along with a preliminary processing recommendation. The FHWA Texas Division Office will forward the complaint to FHWA Headquarters Office of Civil Rights (HCR).</w:t>
      </w:r>
    </w:p>
    <w:p w14:paraId="788C310A" w14:textId="77777777" w:rsidR="00F63868" w:rsidRDefault="00F63868">
      <w:pPr>
        <w:pStyle w:val="BodyText"/>
        <w:spacing w:line="360" w:lineRule="auto"/>
        <w:sectPr w:rsidR="00F63868">
          <w:pgSz w:w="12240" w:h="15840"/>
          <w:pgMar w:top="1160" w:right="1080" w:bottom="880" w:left="1080" w:header="0" w:footer="683" w:gutter="0"/>
          <w:cols w:space="720"/>
        </w:sectPr>
      </w:pPr>
    </w:p>
    <w:p w14:paraId="35425022" w14:textId="77777777" w:rsidR="00F63868" w:rsidRDefault="00835458">
      <w:pPr>
        <w:pStyle w:val="BodyText"/>
        <w:spacing w:before="88" w:line="360" w:lineRule="auto"/>
        <w:ind w:left="360" w:right="385" w:firstLine="63"/>
      </w:pPr>
      <w:r>
        <w:lastRenderedPageBreak/>
        <w:t>FHWA</w:t>
      </w:r>
      <w:r>
        <w:rPr>
          <w:spacing w:val="-5"/>
        </w:rPr>
        <w:t xml:space="preserve"> </w:t>
      </w:r>
      <w:r>
        <w:t>HCR</w:t>
      </w:r>
      <w:r>
        <w:rPr>
          <w:spacing w:val="-5"/>
        </w:rPr>
        <w:t xml:space="preserve"> </w:t>
      </w:r>
      <w:r>
        <w:t>is</w:t>
      </w:r>
      <w:r>
        <w:rPr>
          <w:spacing w:val="-4"/>
        </w:rPr>
        <w:t xml:space="preserve"> </w:t>
      </w:r>
      <w:r>
        <w:t>responsible</w:t>
      </w:r>
      <w:r>
        <w:rPr>
          <w:spacing w:val="-3"/>
        </w:rPr>
        <w:t xml:space="preserve"> </w:t>
      </w:r>
      <w:r>
        <w:t>for</w:t>
      </w:r>
      <w:r>
        <w:rPr>
          <w:spacing w:val="-4"/>
        </w:rPr>
        <w:t xml:space="preserve"> </w:t>
      </w:r>
      <w:r>
        <w:t>all</w:t>
      </w:r>
      <w:r>
        <w:rPr>
          <w:spacing w:val="-4"/>
        </w:rPr>
        <w:t xml:space="preserve"> </w:t>
      </w:r>
      <w:r>
        <w:t>determinations</w:t>
      </w:r>
      <w:r>
        <w:rPr>
          <w:spacing w:val="-4"/>
        </w:rPr>
        <w:t xml:space="preserve"> </w:t>
      </w:r>
      <w:r>
        <w:t>regarding</w:t>
      </w:r>
      <w:r>
        <w:rPr>
          <w:spacing w:val="-5"/>
        </w:rPr>
        <w:t xml:space="preserve"> </w:t>
      </w:r>
      <w:r>
        <w:t>whether</w:t>
      </w:r>
      <w:r>
        <w:rPr>
          <w:spacing w:val="-4"/>
        </w:rPr>
        <w:t xml:space="preserve"> </w:t>
      </w:r>
      <w:r>
        <w:t>to</w:t>
      </w:r>
      <w:r>
        <w:rPr>
          <w:spacing w:val="-4"/>
        </w:rPr>
        <w:t xml:space="preserve"> </w:t>
      </w:r>
      <w:r>
        <w:t>accept,</w:t>
      </w:r>
      <w:r>
        <w:rPr>
          <w:spacing w:val="-4"/>
        </w:rPr>
        <w:t xml:space="preserve"> </w:t>
      </w:r>
      <w:r>
        <w:t>dismiss,</w:t>
      </w:r>
      <w:r>
        <w:rPr>
          <w:spacing w:val="-4"/>
        </w:rPr>
        <w:t xml:space="preserve"> </w:t>
      </w:r>
      <w:r>
        <w:t>or</w:t>
      </w:r>
      <w:r>
        <w:rPr>
          <w:spacing w:val="-5"/>
        </w:rPr>
        <w:t xml:space="preserve"> </w:t>
      </w:r>
      <w:r>
        <w:t>transfer</w:t>
      </w:r>
      <w:r>
        <w:rPr>
          <w:spacing w:val="-4"/>
        </w:rPr>
        <w:t xml:space="preserve"> </w:t>
      </w:r>
      <w:r>
        <w:t>Title VI complaints. There are four potential outcomes for processing complaints:</w:t>
      </w:r>
    </w:p>
    <w:p w14:paraId="4C08F9CC" w14:textId="77777777" w:rsidR="00F63868" w:rsidRDefault="00835458">
      <w:pPr>
        <w:pStyle w:val="ListParagraph"/>
        <w:numPr>
          <w:ilvl w:val="0"/>
          <w:numId w:val="1"/>
        </w:numPr>
        <w:tabs>
          <w:tab w:val="left" w:pos="1142"/>
        </w:tabs>
        <w:spacing w:before="200" w:line="360" w:lineRule="auto"/>
        <w:ind w:right="393"/>
        <w:rPr>
          <w:sz w:val="18"/>
        </w:rPr>
      </w:pPr>
      <w:r>
        <w:rPr>
          <w:b/>
          <w:sz w:val="18"/>
        </w:rPr>
        <w:t>Accept</w:t>
      </w:r>
      <w:r>
        <w:rPr>
          <w:sz w:val="18"/>
        </w:rPr>
        <w:t>: if a complaint is timely filed, contains sufficient information to support a claim under Title VI, and concerns matters under the FHWA’s jurisdiction, then HCR will send to the complainant,</w:t>
      </w:r>
      <w:r>
        <w:rPr>
          <w:spacing w:val="-5"/>
          <w:sz w:val="18"/>
        </w:rPr>
        <w:t xml:space="preserve"> </w:t>
      </w:r>
      <w:r>
        <w:rPr>
          <w:sz w:val="18"/>
        </w:rPr>
        <w:t>the</w:t>
      </w:r>
      <w:r>
        <w:rPr>
          <w:spacing w:val="-7"/>
          <w:sz w:val="18"/>
        </w:rPr>
        <w:t xml:space="preserve"> </w:t>
      </w:r>
      <w:r>
        <w:rPr>
          <w:sz w:val="18"/>
        </w:rPr>
        <w:t>respondent</w:t>
      </w:r>
      <w:r>
        <w:rPr>
          <w:spacing w:val="-6"/>
          <w:sz w:val="18"/>
        </w:rPr>
        <w:t xml:space="preserve"> </w:t>
      </w:r>
      <w:r>
        <w:rPr>
          <w:sz w:val="18"/>
        </w:rPr>
        <w:t>agency,</w:t>
      </w:r>
      <w:r>
        <w:rPr>
          <w:spacing w:val="-6"/>
          <w:sz w:val="18"/>
        </w:rPr>
        <w:t xml:space="preserve"> </w:t>
      </w:r>
      <w:r>
        <w:rPr>
          <w:sz w:val="18"/>
        </w:rPr>
        <w:t>and</w:t>
      </w:r>
      <w:r>
        <w:rPr>
          <w:spacing w:val="-7"/>
          <w:sz w:val="18"/>
        </w:rPr>
        <w:t xml:space="preserve"> </w:t>
      </w:r>
      <w:r>
        <w:rPr>
          <w:sz w:val="18"/>
        </w:rPr>
        <w:t>the</w:t>
      </w:r>
      <w:r>
        <w:rPr>
          <w:spacing w:val="-7"/>
          <w:sz w:val="18"/>
        </w:rPr>
        <w:t xml:space="preserve"> </w:t>
      </w:r>
      <w:r>
        <w:rPr>
          <w:sz w:val="18"/>
        </w:rPr>
        <w:t>FHWA</w:t>
      </w:r>
      <w:r>
        <w:rPr>
          <w:spacing w:val="-7"/>
          <w:sz w:val="18"/>
        </w:rPr>
        <w:t xml:space="preserve"> </w:t>
      </w:r>
      <w:r>
        <w:rPr>
          <w:sz w:val="18"/>
        </w:rPr>
        <w:t>Texas</w:t>
      </w:r>
      <w:r>
        <w:rPr>
          <w:spacing w:val="-6"/>
          <w:sz w:val="18"/>
        </w:rPr>
        <w:t xml:space="preserve"> </w:t>
      </w:r>
      <w:r>
        <w:rPr>
          <w:sz w:val="18"/>
        </w:rPr>
        <w:t>Division</w:t>
      </w:r>
      <w:r>
        <w:rPr>
          <w:spacing w:val="-6"/>
          <w:sz w:val="18"/>
        </w:rPr>
        <w:t xml:space="preserve"> </w:t>
      </w:r>
      <w:r>
        <w:rPr>
          <w:sz w:val="18"/>
        </w:rPr>
        <w:t>Office</w:t>
      </w:r>
      <w:r>
        <w:rPr>
          <w:spacing w:val="-7"/>
          <w:sz w:val="18"/>
        </w:rPr>
        <w:t xml:space="preserve"> </w:t>
      </w:r>
      <w:r>
        <w:rPr>
          <w:sz w:val="18"/>
        </w:rPr>
        <w:t>a</w:t>
      </w:r>
      <w:r>
        <w:rPr>
          <w:spacing w:val="-6"/>
          <w:sz w:val="18"/>
        </w:rPr>
        <w:t xml:space="preserve"> </w:t>
      </w:r>
      <w:r>
        <w:rPr>
          <w:sz w:val="18"/>
        </w:rPr>
        <w:t>written</w:t>
      </w:r>
      <w:r>
        <w:rPr>
          <w:spacing w:val="-6"/>
          <w:sz w:val="18"/>
        </w:rPr>
        <w:t xml:space="preserve"> </w:t>
      </w:r>
      <w:r>
        <w:rPr>
          <w:sz w:val="18"/>
        </w:rPr>
        <w:t>notice</w:t>
      </w:r>
      <w:r>
        <w:rPr>
          <w:spacing w:val="-5"/>
          <w:sz w:val="18"/>
        </w:rPr>
        <w:t xml:space="preserve"> </w:t>
      </w:r>
      <w:r>
        <w:rPr>
          <w:sz w:val="18"/>
        </w:rPr>
        <w:t>that it has accepted the complaint for investigation.</w:t>
      </w:r>
    </w:p>
    <w:p w14:paraId="0F63F1F6" w14:textId="77777777" w:rsidR="00F63868" w:rsidRDefault="00835458">
      <w:pPr>
        <w:pStyle w:val="ListParagraph"/>
        <w:numPr>
          <w:ilvl w:val="0"/>
          <w:numId w:val="1"/>
        </w:numPr>
        <w:tabs>
          <w:tab w:val="left" w:pos="1142"/>
        </w:tabs>
        <w:spacing w:line="360" w:lineRule="auto"/>
        <w:ind w:right="747"/>
        <w:rPr>
          <w:sz w:val="18"/>
        </w:rPr>
      </w:pPr>
      <w:r>
        <w:rPr>
          <w:b/>
          <w:sz w:val="18"/>
        </w:rPr>
        <w:t xml:space="preserve">Preliminary review: </w:t>
      </w:r>
      <w:r>
        <w:rPr>
          <w:sz w:val="18"/>
        </w:rPr>
        <w:t>if it is unclear whether the complaint allegations are sufficient to support</w:t>
      </w:r>
      <w:r>
        <w:rPr>
          <w:spacing w:val="-3"/>
          <w:sz w:val="18"/>
        </w:rPr>
        <w:t xml:space="preserve"> </w:t>
      </w:r>
      <w:r>
        <w:rPr>
          <w:sz w:val="18"/>
        </w:rPr>
        <w:t>a</w:t>
      </w:r>
      <w:r>
        <w:rPr>
          <w:spacing w:val="-3"/>
          <w:sz w:val="18"/>
        </w:rPr>
        <w:t xml:space="preserve"> </w:t>
      </w:r>
      <w:r>
        <w:rPr>
          <w:sz w:val="18"/>
        </w:rPr>
        <w:t>claim</w:t>
      </w:r>
      <w:r>
        <w:rPr>
          <w:spacing w:val="-3"/>
          <w:sz w:val="18"/>
        </w:rPr>
        <w:t xml:space="preserve"> </w:t>
      </w:r>
      <w:r>
        <w:rPr>
          <w:sz w:val="18"/>
        </w:rPr>
        <w:t>under</w:t>
      </w:r>
      <w:r>
        <w:rPr>
          <w:spacing w:val="-3"/>
          <w:sz w:val="18"/>
        </w:rPr>
        <w:t xml:space="preserve"> </w:t>
      </w:r>
      <w:r>
        <w:rPr>
          <w:sz w:val="18"/>
        </w:rPr>
        <w:t>Title</w:t>
      </w:r>
      <w:r>
        <w:rPr>
          <w:spacing w:val="-2"/>
          <w:sz w:val="18"/>
        </w:rPr>
        <w:t xml:space="preserve"> </w:t>
      </w:r>
      <w:r>
        <w:rPr>
          <w:sz w:val="18"/>
        </w:rPr>
        <w:t>VI,</w:t>
      </w:r>
      <w:r>
        <w:rPr>
          <w:spacing w:val="-3"/>
          <w:sz w:val="18"/>
        </w:rPr>
        <w:t xml:space="preserve"> </w:t>
      </w:r>
      <w:r>
        <w:rPr>
          <w:sz w:val="18"/>
        </w:rPr>
        <w:t>then</w:t>
      </w:r>
      <w:r>
        <w:rPr>
          <w:spacing w:val="-4"/>
          <w:sz w:val="18"/>
        </w:rPr>
        <w:t xml:space="preserve"> </w:t>
      </w:r>
      <w:r>
        <w:rPr>
          <w:sz w:val="18"/>
        </w:rPr>
        <w:t>HCR</w:t>
      </w:r>
      <w:r>
        <w:rPr>
          <w:spacing w:val="-4"/>
          <w:sz w:val="18"/>
        </w:rPr>
        <w:t xml:space="preserve"> </w:t>
      </w:r>
      <w:r>
        <w:rPr>
          <w:sz w:val="18"/>
        </w:rPr>
        <w:t>may</w:t>
      </w:r>
      <w:r>
        <w:rPr>
          <w:spacing w:val="-3"/>
          <w:sz w:val="18"/>
        </w:rPr>
        <w:t xml:space="preserve"> </w:t>
      </w:r>
      <w:r>
        <w:rPr>
          <w:sz w:val="18"/>
        </w:rPr>
        <w:t>(1)</w:t>
      </w:r>
      <w:r>
        <w:rPr>
          <w:spacing w:val="-3"/>
          <w:sz w:val="18"/>
        </w:rPr>
        <w:t xml:space="preserve"> </w:t>
      </w:r>
      <w:r>
        <w:rPr>
          <w:sz w:val="18"/>
        </w:rPr>
        <w:t>dismiss</w:t>
      </w:r>
      <w:r>
        <w:rPr>
          <w:spacing w:val="-3"/>
          <w:sz w:val="18"/>
        </w:rPr>
        <w:t xml:space="preserve"> </w:t>
      </w:r>
      <w:r>
        <w:rPr>
          <w:sz w:val="18"/>
        </w:rPr>
        <w:t>it</w:t>
      </w:r>
      <w:r>
        <w:rPr>
          <w:spacing w:val="-3"/>
          <w:sz w:val="18"/>
        </w:rPr>
        <w:t xml:space="preserve"> </w:t>
      </w:r>
      <w:r>
        <w:rPr>
          <w:sz w:val="18"/>
        </w:rPr>
        <w:t>or</w:t>
      </w:r>
      <w:r>
        <w:rPr>
          <w:spacing w:val="-3"/>
          <w:sz w:val="18"/>
        </w:rPr>
        <w:t xml:space="preserve"> </w:t>
      </w:r>
      <w:r>
        <w:rPr>
          <w:sz w:val="18"/>
        </w:rPr>
        <w:t>(2)</w:t>
      </w:r>
      <w:r>
        <w:rPr>
          <w:spacing w:val="-3"/>
          <w:sz w:val="18"/>
        </w:rPr>
        <w:t xml:space="preserve"> </w:t>
      </w:r>
      <w:r>
        <w:rPr>
          <w:sz w:val="18"/>
        </w:rPr>
        <w:t>engage</w:t>
      </w:r>
      <w:r>
        <w:rPr>
          <w:spacing w:val="-4"/>
          <w:sz w:val="18"/>
        </w:rPr>
        <w:t xml:space="preserve"> </w:t>
      </w:r>
      <w:r>
        <w:rPr>
          <w:sz w:val="18"/>
        </w:rPr>
        <w:t>in</w:t>
      </w:r>
      <w:r>
        <w:rPr>
          <w:spacing w:val="-3"/>
          <w:sz w:val="18"/>
        </w:rPr>
        <w:t xml:space="preserve"> </w:t>
      </w:r>
      <w:r>
        <w:rPr>
          <w:sz w:val="18"/>
        </w:rPr>
        <w:t>a</w:t>
      </w:r>
      <w:r>
        <w:rPr>
          <w:spacing w:val="-2"/>
          <w:sz w:val="18"/>
        </w:rPr>
        <w:t xml:space="preserve"> </w:t>
      </w:r>
      <w:r>
        <w:rPr>
          <w:sz w:val="18"/>
        </w:rPr>
        <w:t>preliminary review to acquire additional information from the complainant and/or respondent before deciding whether to accept, dismiss, or refer the complaint.</w:t>
      </w:r>
    </w:p>
    <w:p w14:paraId="08461E99" w14:textId="77777777" w:rsidR="00F63868" w:rsidRDefault="00835458">
      <w:pPr>
        <w:pStyle w:val="ListParagraph"/>
        <w:numPr>
          <w:ilvl w:val="0"/>
          <w:numId w:val="1"/>
        </w:numPr>
        <w:tabs>
          <w:tab w:val="left" w:pos="1142"/>
        </w:tabs>
        <w:spacing w:line="357" w:lineRule="auto"/>
        <w:ind w:right="513"/>
        <w:rPr>
          <w:sz w:val="18"/>
        </w:rPr>
      </w:pPr>
      <w:r>
        <w:rPr>
          <w:b/>
          <w:sz w:val="18"/>
        </w:rPr>
        <w:t xml:space="preserve">Procedural Dismissal: </w:t>
      </w:r>
      <w:r>
        <w:rPr>
          <w:sz w:val="18"/>
        </w:rPr>
        <w:t>if a complaint is not timely filed, is not in writing and signed, or features</w:t>
      </w:r>
      <w:r>
        <w:rPr>
          <w:spacing w:val="-5"/>
          <w:sz w:val="18"/>
        </w:rPr>
        <w:t xml:space="preserve"> </w:t>
      </w:r>
      <w:r>
        <w:rPr>
          <w:sz w:val="18"/>
        </w:rPr>
        <w:t>other</w:t>
      </w:r>
      <w:r>
        <w:rPr>
          <w:spacing w:val="-5"/>
          <w:sz w:val="18"/>
        </w:rPr>
        <w:t xml:space="preserve"> </w:t>
      </w:r>
      <w:r>
        <w:rPr>
          <w:sz w:val="18"/>
        </w:rPr>
        <w:t>procedural/practical</w:t>
      </w:r>
      <w:r>
        <w:rPr>
          <w:spacing w:val="-5"/>
          <w:sz w:val="18"/>
        </w:rPr>
        <w:t xml:space="preserve"> </w:t>
      </w:r>
      <w:r>
        <w:rPr>
          <w:sz w:val="18"/>
        </w:rPr>
        <w:t>defects,</w:t>
      </w:r>
      <w:r>
        <w:rPr>
          <w:spacing w:val="-5"/>
          <w:sz w:val="18"/>
        </w:rPr>
        <w:t xml:space="preserve"> </w:t>
      </w:r>
      <w:r>
        <w:rPr>
          <w:sz w:val="18"/>
        </w:rPr>
        <w:t>then</w:t>
      </w:r>
      <w:r>
        <w:rPr>
          <w:spacing w:val="-5"/>
          <w:sz w:val="18"/>
        </w:rPr>
        <w:t xml:space="preserve"> </w:t>
      </w:r>
      <w:r>
        <w:rPr>
          <w:sz w:val="18"/>
        </w:rPr>
        <w:t>HCR</w:t>
      </w:r>
      <w:r>
        <w:rPr>
          <w:spacing w:val="-6"/>
          <w:sz w:val="18"/>
        </w:rPr>
        <w:t xml:space="preserve"> </w:t>
      </w:r>
      <w:r>
        <w:rPr>
          <w:sz w:val="18"/>
        </w:rPr>
        <w:t>will</w:t>
      </w:r>
      <w:r>
        <w:rPr>
          <w:spacing w:val="-5"/>
          <w:sz w:val="18"/>
        </w:rPr>
        <w:t xml:space="preserve"> </w:t>
      </w:r>
      <w:r>
        <w:rPr>
          <w:sz w:val="18"/>
        </w:rPr>
        <w:t>send</w:t>
      </w:r>
      <w:r>
        <w:rPr>
          <w:spacing w:val="-6"/>
          <w:sz w:val="18"/>
        </w:rPr>
        <w:t xml:space="preserve"> </w:t>
      </w:r>
      <w:r>
        <w:rPr>
          <w:sz w:val="18"/>
        </w:rPr>
        <w:t>the</w:t>
      </w:r>
      <w:r>
        <w:rPr>
          <w:spacing w:val="-6"/>
          <w:sz w:val="18"/>
        </w:rPr>
        <w:t xml:space="preserve"> </w:t>
      </w:r>
      <w:r>
        <w:rPr>
          <w:sz w:val="18"/>
        </w:rPr>
        <w:t>complainant,</w:t>
      </w:r>
      <w:r>
        <w:rPr>
          <w:spacing w:val="-5"/>
          <w:sz w:val="18"/>
        </w:rPr>
        <w:t xml:space="preserve"> </w:t>
      </w:r>
      <w:r>
        <w:rPr>
          <w:sz w:val="18"/>
        </w:rPr>
        <w:t>respondent, and FHWA Texas Division Office a written notice that it is dismissing the complaint.</w:t>
      </w:r>
    </w:p>
    <w:p w14:paraId="051077DA" w14:textId="77777777" w:rsidR="00F63868" w:rsidRDefault="00835458">
      <w:pPr>
        <w:pStyle w:val="ListParagraph"/>
        <w:numPr>
          <w:ilvl w:val="0"/>
          <w:numId w:val="1"/>
        </w:numPr>
        <w:tabs>
          <w:tab w:val="left" w:pos="1142"/>
        </w:tabs>
        <w:spacing w:line="360" w:lineRule="auto"/>
        <w:ind w:right="399"/>
        <w:rPr>
          <w:sz w:val="18"/>
        </w:rPr>
      </w:pPr>
      <w:r>
        <w:rPr>
          <w:b/>
          <w:sz w:val="18"/>
        </w:rPr>
        <w:t xml:space="preserve">Referral\Dismissal: </w:t>
      </w:r>
      <w:r>
        <w:rPr>
          <w:sz w:val="18"/>
        </w:rPr>
        <w:t>if the complaint is procedurally sufficient but FHWA (1) lacks jurisdiction over the subject matter or (2) lacks jurisdiction over the respondent entity, then HCR</w:t>
      </w:r>
      <w:r>
        <w:rPr>
          <w:spacing w:val="-4"/>
          <w:sz w:val="18"/>
        </w:rPr>
        <w:t xml:space="preserve"> </w:t>
      </w:r>
      <w:r>
        <w:rPr>
          <w:sz w:val="18"/>
        </w:rPr>
        <w:t>will</w:t>
      </w:r>
      <w:r>
        <w:rPr>
          <w:spacing w:val="-3"/>
          <w:sz w:val="18"/>
        </w:rPr>
        <w:t xml:space="preserve"> </w:t>
      </w:r>
      <w:r>
        <w:rPr>
          <w:sz w:val="18"/>
        </w:rPr>
        <w:t>either</w:t>
      </w:r>
      <w:r>
        <w:rPr>
          <w:spacing w:val="-3"/>
          <w:sz w:val="18"/>
        </w:rPr>
        <w:t xml:space="preserve"> </w:t>
      </w:r>
      <w:r>
        <w:rPr>
          <w:sz w:val="18"/>
        </w:rPr>
        <w:t>dismiss</w:t>
      </w:r>
      <w:r>
        <w:rPr>
          <w:spacing w:val="-3"/>
          <w:sz w:val="18"/>
        </w:rPr>
        <w:t xml:space="preserve"> </w:t>
      </w:r>
      <w:r>
        <w:rPr>
          <w:sz w:val="18"/>
        </w:rPr>
        <w:t>the</w:t>
      </w:r>
      <w:r>
        <w:rPr>
          <w:spacing w:val="-4"/>
          <w:sz w:val="18"/>
        </w:rPr>
        <w:t xml:space="preserve"> </w:t>
      </w:r>
      <w:r>
        <w:rPr>
          <w:sz w:val="18"/>
        </w:rPr>
        <w:t>complaint</w:t>
      </w:r>
      <w:r>
        <w:rPr>
          <w:spacing w:val="-3"/>
          <w:sz w:val="18"/>
        </w:rPr>
        <w:t xml:space="preserve"> </w:t>
      </w:r>
      <w:r>
        <w:rPr>
          <w:sz w:val="18"/>
        </w:rPr>
        <w:t>or</w:t>
      </w:r>
      <w:r>
        <w:rPr>
          <w:spacing w:val="-3"/>
          <w:sz w:val="18"/>
        </w:rPr>
        <w:t xml:space="preserve"> </w:t>
      </w:r>
      <w:r>
        <w:rPr>
          <w:sz w:val="18"/>
        </w:rPr>
        <w:t>refer</w:t>
      </w:r>
      <w:r>
        <w:rPr>
          <w:spacing w:val="-3"/>
          <w:sz w:val="18"/>
        </w:rPr>
        <w:t xml:space="preserve"> </w:t>
      </w:r>
      <w:r>
        <w:rPr>
          <w:sz w:val="18"/>
        </w:rPr>
        <w:t>it</w:t>
      </w:r>
      <w:r>
        <w:rPr>
          <w:spacing w:val="-3"/>
          <w:sz w:val="18"/>
        </w:rPr>
        <w:t xml:space="preserve"> </w:t>
      </w:r>
      <w:r>
        <w:rPr>
          <w:sz w:val="18"/>
        </w:rPr>
        <w:t>to</w:t>
      </w:r>
      <w:r>
        <w:rPr>
          <w:spacing w:val="-3"/>
          <w:sz w:val="18"/>
        </w:rPr>
        <w:t xml:space="preserve"> </w:t>
      </w:r>
      <w:r>
        <w:rPr>
          <w:sz w:val="18"/>
        </w:rPr>
        <w:t>another</w:t>
      </w:r>
      <w:r>
        <w:rPr>
          <w:spacing w:val="-3"/>
          <w:sz w:val="18"/>
        </w:rPr>
        <w:t xml:space="preserve"> </w:t>
      </w:r>
      <w:r>
        <w:rPr>
          <w:sz w:val="18"/>
        </w:rPr>
        <w:t>agency</w:t>
      </w:r>
      <w:r>
        <w:rPr>
          <w:spacing w:val="-3"/>
          <w:sz w:val="18"/>
        </w:rPr>
        <w:t xml:space="preserve"> </w:t>
      </w:r>
      <w:r>
        <w:rPr>
          <w:sz w:val="18"/>
        </w:rPr>
        <w:t>that</w:t>
      </w:r>
      <w:r>
        <w:rPr>
          <w:spacing w:val="-3"/>
          <w:sz w:val="18"/>
        </w:rPr>
        <w:t xml:space="preserve"> </w:t>
      </w:r>
      <w:r>
        <w:rPr>
          <w:sz w:val="18"/>
        </w:rPr>
        <w:t>does</w:t>
      </w:r>
      <w:r>
        <w:rPr>
          <w:spacing w:val="-3"/>
          <w:sz w:val="18"/>
        </w:rPr>
        <w:t xml:space="preserve"> </w:t>
      </w:r>
      <w:r>
        <w:rPr>
          <w:sz w:val="18"/>
        </w:rPr>
        <w:t>have</w:t>
      </w:r>
      <w:r>
        <w:rPr>
          <w:spacing w:val="-4"/>
          <w:sz w:val="18"/>
        </w:rPr>
        <w:t xml:space="preserve"> </w:t>
      </w:r>
      <w:r>
        <w:rPr>
          <w:sz w:val="18"/>
        </w:rPr>
        <w:t>jurisdiction. If HCR dismisses the complaint, it will send the complainant, respondent, and FHWA Division Office a copy of the written dismissal notice. For referrals, FHWA will send a written referral notice with a copy of the complaint to the proper Federal agency and a copy to the USDOT Departmental Office of Civil Rights.</w:t>
      </w:r>
    </w:p>
    <w:p w14:paraId="63D2965F" w14:textId="770A5DA8" w:rsidR="00F63868" w:rsidRDefault="00835458">
      <w:pPr>
        <w:pStyle w:val="BodyText"/>
        <w:spacing w:before="196" w:line="360" w:lineRule="auto"/>
        <w:ind w:left="360" w:right="385" w:firstLine="63"/>
      </w:pPr>
      <w:r>
        <w:t xml:space="preserve">Complaints are not investigated by </w:t>
      </w:r>
      <w:r w:rsidR="00733BC0">
        <w:rPr>
          <w:i/>
          <w:color w:val="0055A9"/>
        </w:rPr>
        <w:t>Donley County</w:t>
      </w:r>
      <w:r>
        <w:t>. FHWA HCR is responsible for investigating all complaints.</w:t>
      </w:r>
      <w:r>
        <w:rPr>
          <w:spacing w:val="-4"/>
        </w:rPr>
        <w:t xml:space="preserve"> </w:t>
      </w:r>
      <w:r>
        <w:t>FHWA</w:t>
      </w:r>
      <w:r>
        <w:rPr>
          <w:spacing w:val="-5"/>
        </w:rPr>
        <w:t xml:space="preserve"> </w:t>
      </w:r>
      <w:r>
        <w:t>HCR</w:t>
      </w:r>
      <w:r>
        <w:rPr>
          <w:spacing w:val="-5"/>
        </w:rPr>
        <w:t xml:space="preserve"> </w:t>
      </w:r>
      <w:r>
        <w:t>may</w:t>
      </w:r>
      <w:r>
        <w:rPr>
          <w:spacing w:val="-4"/>
        </w:rPr>
        <w:t xml:space="preserve"> </w:t>
      </w:r>
      <w:r>
        <w:t>also</w:t>
      </w:r>
      <w:r>
        <w:rPr>
          <w:spacing w:val="-4"/>
        </w:rPr>
        <w:t xml:space="preserve"> </w:t>
      </w:r>
      <w:r>
        <w:t>delegate</w:t>
      </w:r>
      <w:r>
        <w:rPr>
          <w:spacing w:val="-5"/>
        </w:rPr>
        <w:t xml:space="preserve"> </w:t>
      </w:r>
      <w:r>
        <w:t>the</w:t>
      </w:r>
      <w:r>
        <w:rPr>
          <w:spacing w:val="-5"/>
        </w:rPr>
        <w:t xml:space="preserve"> </w:t>
      </w:r>
      <w:r>
        <w:t>investigation</w:t>
      </w:r>
      <w:r>
        <w:rPr>
          <w:spacing w:val="-4"/>
        </w:rPr>
        <w:t xml:space="preserve"> </w:t>
      </w:r>
      <w:r>
        <w:t>to</w:t>
      </w:r>
      <w:r>
        <w:rPr>
          <w:spacing w:val="-4"/>
        </w:rPr>
        <w:t xml:space="preserve"> </w:t>
      </w:r>
      <w:r>
        <w:t>TxDOT</w:t>
      </w:r>
      <w:r>
        <w:rPr>
          <w:spacing w:val="-5"/>
        </w:rPr>
        <w:t xml:space="preserve"> </w:t>
      </w:r>
      <w:r>
        <w:t>OCR,</w:t>
      </w:r>
      <w:r>
        <w:rPr>
          <w:spacing w:val="-4"/>
        </w:rPr>
        <w:t xml:space="preserve"> </w:t>
      </w:r>
      <w:r>
        <w:t>who</w:t>
      </w:r>
      <w:r>
        <w:rPr>
          <w:spacing w:val="-4"/>
        </w:rPr>
        <w:t xml:space="preserve"> </w:t>
      </w:r>
      <w:r>
        <w:t>would</w:t>
      </w:r>
      <w:r>
        <w:rPr>
          <w:spacing w:val="-5"/>
        </w:rPr>
        <w:t xml:space="preserve"> </w:t>
      </w:r>
      <w:r>
        <w:t>then</w:t>
      </w:r>
      <w:r>
        <w:rPr>
          <w:spacing w:val="-4"/>
        </w:rPr>
        <w:t xml:space="preserve"> </w:t>
      </w:r>
      <w:r>
        <w:t>conduct</w:t>
      </w:r>
      <w:r>
        <w:rPr>
          <w:spacing w:val="-4"/>
        </w:rPr>
        <w:t xml:space="preserve"> </w:t>
      </w:r>
      <w:r>
        <w:t>all data requests, interviews, and analysis and create a Report of Investigation (ROI). TxDOT OCR will have sixty (60) business days from the date the investigation is delegated to prepare the ROI and send it to HCR. HCR will review the ROI and compose a Letter of Finding based on the ROI.</w:t>
      </w:r>
    </w:p>
    <w:p w14:paraId="20DFB2D9" w14:textId="77777777" w:rsidR="00F63868" w:rsidRDefault="00F63868">
      <w:pPr>
        <w:pStyle w:val="BodyText"/>
      </w:pPr>
    </w:p>
    <w:p w14:paraId="40DCFDBB" w14:textId="77777777" w:rsidR="00F63868" w:rsidRDefault="00F63868">
      <w:pPr>
        <w:pStyle w:val="BodyText"/>
      </w:pPr>
    </w:p>
    <w:p w14:paraId="78FED309" w14:textId="77777777" w:rsidR="00F63868" w:rsidRDefault="00F63868">
      <w:pPr>
        <w:pStyle w:val="BodyText"/>
        <w:spacing w:before="72"/>
      </w:pPr>
    </w:p>
    <w:p w14:paraId="62F2F3E2" w14:textId="77777777" w:rsidR="00F63868" w:rsidRDefault="00835458">
      <w:pPr>
        <w:pStyle w:val="BodyText"/>
        <w:spacing w:line="360" w:lineRule="auto"/>
        <w:ind w:left="360" w:right="408"/>
      </w:pPr>
      <w:r>
        <w:t>For further information about the FHWA investigation process and potential complaint outcomes, please</w:t>
      </w:r>
      <w:r>
        <w:rPr>
          <w:spacing w:val="-4"/>
        </w:rPr>
        <w:t xml:space="preserve"> </w:t>
      </w:r>
      <w:r>
        <w:t>visit</w:t>
      </w:r>
      <w:r>
        <w:rPr>
          <w:spacing w:val="-3"/>
        </w:rPr>
        <w:t xml:space="preserve"> </w:t>
      </w:r>
      <w:r>
        <w:t>the</w:t>
      </w:r>
      <w:r>
        <w:rPr>
          <w:spacing w:val="-4"/>
        </w:rPr>
        <w:t xml:space="preserve"> </w:t>
      </w:r>
      <w:hyperlink r:id="rId20">
        <w:r>
          <w:rPr>
            <w:color w:val="0055A9"/>
            <w:u w:val="single" w:color="0055A9"/>
          </w:rPr>
          <w:t>Questions</w:t>
        </w:r>
        <w:r>
          <w:rPr>
            <w:color w:val="0055A9"/>
            <w:spacing w:val="-2"/>
            <w:u w:val="single" w:color="0055A9"/>
          </w:rPr>
          <w:t xml:space="preserve"> </w:t>
        </w:r>
        <w:r>
          <w:rPr>
            <w:color w:val="0055A9"/>
            <w:u w:val="single" w:color="0055A9"/>
          </w:rPr>
          <w:t>and</w:t>
        </w:r>
        <w:r>
          <w:rPr>
            <w:color w:val="0055A9"/>
            <w:spacing w:val="-4"/>
            <w:u w:val="single" w:color="0055A9"/>
          </w:rPr>
          <w:t xml:space="preserve"> </w:t>
        </w:r>
        <w:r>
          <w:rPr>
            <w:color w:val="0055A9"/>
            <w:u w:val="single" w:color="0055A9"/>
          </w:rPr>
          <w:t>Answers</w:t>
        </w:r>
        <w:r>
          <w:rPr>
            <w:color w:val="0055A9"/>
            <w:spacing w:val="-3"/>
            <w:u w:val="single" w:color="0055A9"/>
          </w:rPr>
          <w:t xml:space="preserve"> </w:t>
        </w:r>
        <w:r>
          <w:rPr>
            <w:color w:val="0055A9"/>
            <w:u w:val="single" w:color="0055A9"/>
          </w:rPr>
          <w:t>for</w:t>
        </w:r>
        <w:r>
          <w:rPr>
            <w:color w:val="0055A9"/>
            <w:spacing w:val="-3"/>
            <w:u w:val="single" w:color="0055A9"/>
          </w:rPr>
          <w:t xml:space="preserve"> </w:t>
        </w:r>
        <w:r>
          <w:rPr>
            <w:color w:val="0055A9"/>
            <w:u w:val="single" w:color="0055A9"/>
          </w:rPr>
          <w:t>Complaints</w:t>
        </w:r>
        <w:r>
          <w:rPr>
            <w:color w:val="0055A9"/>
            <w:spacing w:val="-3"/>
            <w:u w:val="single" w:color="0055A9"/>
          </w:rPr>
          <w:t xml:space="preserve"> </w:t>
        </w:r>
        <w:r>
          <w:rPr>
            <w:color w:val="0055A9"/>
            <w:u w:val="single" w:color="0055A9"/>
          </w:rPr>
          <w:t>Alleging</w:t>
        </w:r>
        <w:r>
          <w:rPr>
            <w:color w:val="0055A9"/>
            <w:spacing w:val="-4"/>
            <w:u w:val="single" w:color="0055A9"/>
          </w:rPr>
          <w:t xml:space="preserve"> </w:t>
        </w:r>
        <w:r>
          <w:rPr>
            <w:color w:val="0055A9"/>
            <w:u w:val="single" w:color="0055A9"/>
          </w:rPr>
          <w:t>Violations</w:t>
        </w:r>
        <w:r>
          <w:rPr>
            <w:color w:val="0055A9"/>
            <w:spacing w:val="-3"/>
            <w:u w:val="single" w:color="0055A9"/>
          </w:rPr>
          <w:t xml:space="preserve"> </w:t>
        </w:r>
        <w:r>
          <w:rPr>
            <w:color w:val="0055A9"/>
            <w:u w:val="single" w:color="0055A9"/>
          </w:rPr>
          <w:t>of</w:t>
        </w:r>
        <w:r>
          <w:rPr>
            <w:color w:val="0055A9"/>
            <w:spacing w:val="-3"/>
            <w:u w:val="single" w:color="0055A9"/>
          </w:rPr>
          <w:t xml:space="preserve"> </w:t>
        </w:r>
        <w:r>
          <w:rPr>
            <w:color w:val="0055A9"/>
            <w:u w:val="single" w:color="0055A9"/>
          </w:rPr>
          <w:t>Title</w:t>
        </w:r>
        <w:r>
          <w:rPr>
            <w:color w:val="0055A9"/>
            <w:spacing w:val="-4"/>
            <w:u w:val="single" w:color="0055A9"/>
          </w:rPr>
          <w:t xml:space="preserve"> </w:t>
        </w:r>
        <w:r>
          <w:rPr>
            <w:color w:val="0055A9"/>
            <w:u w:val="single" w:color="0055A9"/>
          </w:rPr>
          <w:t>VI</w:t>
        </w:r>
        <w:r>
          <w:rPr>
            <w:color w:val="0055A9"/>
            <w:spacing w:val="-3"/>
            <w:u w:val="single" w:color="0055A9"/>
          </w:rPr>
          <w:t xml:space="preserve"> </w:t>
        </w:r>
        <w:r>
          <w:rPr>
            <w:color w:val="0055A9"/>
            <w:u w:val="single" w:color="0055A9"/>
          </w:rPr>
          <w:t>of</w:t>
        </w:r>
        <w:r>
          <w:rPr>
            <w:color w:val="0055A9"/>
            <w:spacing w:val="-3"/>
            <w:u w:val="single" w:color="0055A9"/>
          </w:rPr>
          <w:t xml:space="preserve"> </w:t>
        </w:r>
        <w:r>
          <w:rPr>
            <w:color w:val="0055A9"/>
            <w:u w:val="single" w:color="0055A9"/>
          </w:rPr>
          <w:t>the</w:t>
        </w:r>
        <w:r>
          <w:rPr>
            <w:color w:val="0055A9"/>
            <w:spacing w:val="-5"/>
            <w:u w:val="single" w:color="0055A9"/>
          </w:rPr>
          <w:t xml:space="preserve"> </w:t>
        </w:r>
        <w:r>
          <w:rPr>
            <w:color w:val="0055A9"/>
            <w:u w:val="single" w:color="0055A9"/>
          </w:rPr>
          <w:t>Civil</w:t>
        </w:r>
        <w:r>
          <w:rPr>
            <w:color w:val="0055A9"/>
            <w:spacing w:val="-3"/>
            <w:u w:val="single" w:color="0055A9"/>
          </w:rPr>
          <w:t xml:space="preserve"> </w:t>
        </w:r>
        <w:r>
          <w:rPr>
            <w:color w:val="0055A9"/>
            <w:u w:val="single" w:color="0055A9"/>
          </w:rPr>
          <w:t>Rights</w:t>
        </w:r>
      </w:hyperlink>
      <w:r>
        <w:rPr>
          <w:color w:val="0055A9"/>
        </w:rPr>
        <w:t xml:space="preserve"> </w:t>
      </w:r>
      <w:hyperlink r:id="rId21">
        <w:r>
          <w:rPr>
            <w:color w:val="0055A9"/>
            <w:u w:val="single" w:color="0055A9"/>
          </w:rPr>
          <w:t>Act of 1964.</w:t>
        </w:r>
      </w:hyperlink>
    </w:p>
    <w:p w14:paraId="1D83096F" w14:textId="77777777" w:rsidR="00F63868" w:rsidRDefault="00F63868">
      <w:pPr>
        <w:pStyle w:val="BodyText"/>
        <w:spacing w:before="187"/>
        <w:rPr>
          <w:sz w:val="24"/>
        </w:rPr>
      </w:pPr>
    </w:p>
    <w:p w14:paraId="470DA31E" w14:textId="77777777" w:rsidR="00F63868" w:rsidRDefault="00835458">
      <w:pPr>
        <w:pStyle w:val="Heading2"/>
      </w:pPr>
      <w:bookmarkStart w:id="24" w:name="Complaint_Log"/>
      <w:bookmarkStart w:id="25" w:name="_bookmark11"/>
      <w:bookmarkEnd w:id="24"/>
      <w:bookmarkEnd w:id="25"/>
      <w:r>
        <w:t>Complaint</w:t>
      </w:r>
      <w:r>
        <w:rPr>
          <w:spacing w:val="-5"/>
        </w:rPr>
        <w:t xml:space="preserve"> Log</w:t>
      </w:r>
    </w:p>
    <w:p w14:paraId="71378DC9" w14:textId="0A73D1D5" w:rsidR="00F63868" w:rsidRDefault="00B041D7">
      <w:pPr>
        <w:pStyle w:val="BodyText"/>
        <w:spacing w:before="198" w:line="360" w:lineRule="auto"/>
        <w:ind w:left="360"/>
      </w:pPr>
      <w:r>
        <w:rPr>
          <w:i/>
          <w:color w:val="0055A9"/>
        </w:rPr>
        <w:t>Donley County</w:t>
      </w:r>
      <w:r>
        <w:rPr>
          <w:i/>
          <w:color w:val="0055A9"/>
          <w:spacing w:val="-3"/>
        </w:rPr>
        <w:t xml:space="preserve"> </w:t>
      </w:r>
      <w:r>
        <w:t>maintains</w:t>
      </w:r>
      <w:r>
        <w:rPr>
          <w:spacing w:val="-3"/>
        </w:rPr>
        <w:t xml:space="preserve"> </w:t>
      </w:r>
      <w:r>
        <w:t>a</w:t>
      </w:r>
      <w:r>
        <w:rPr>
          <w:spacing w:val="-3"/>
        </w:rPr>
        <w:t xml:space="preserve"> </w:t>
      </w:r>
      <w:r>
        <w:t>complaint</w:t>
      </w:r>
      <w:r>
        <w:rPr>
          <w:spacing w:val="-3"/>
        </w:rPr>
        <w:t xml:space="preserve"> </w:t>
      </w:r>
      <w:r>
        <w:t>log</w:t>
      </w:r>
      <w:r>
        <w:rPr>
          <w:spacing w:val="-4"/>
        </w:rPr>
        <w:t xml:space="preserve"> </w:t>
      </w:r>
      <w:r>
        <w:t>to</w:t>
      </w:r>
      <w:r>
        <w:rPr>
          <w:spacing w:val="-3"/>
        </w:rPr>
        <w:t xml:space="preserve"> </w:t>
      </w:r>
      <w:r>
        <w:t>document</w:t>
      </w:r>
      <w:r>
        <w:rPr>
          <w:spacing w:val="-3"/>
        </w:rPr>
        <w:t xml:space="preserve"> </w:t>
      </w:r>
      <w:r>
        <w:t>all</w:t>
      </w:r>
      <w:r>
        <w:rPr>
          <w:spacing w:val="-3"/>
        </w:rPr>
        <w:t xml:space="preserve"> </w:t>
      </w:r>
      <w:r>
        <w:t>activity</w:t>
      </w:r>
      <w:r>
        <w:rPr>
          <w:spacing w:val="-3"/>
        </w:rPr>
        <w:t xml:space="preserve"> </w:t>
      </w:r>
      <w:r>
        <w:t>related</w:t>
      </w:r>
      <w:r>
        <w:rPr>
          <w:spacing w:val="-4"/>
        </w:rPr>
        <w:t xml:space="preserve"> </w:t>
      </w:r>
      <w:r>
        <w:t>to</w:t>
      </w:r>
      <w:r>
        <w:rPr>
          <w:spacing w:val="-3"/>
        </w:rPr>
        <w:t xml:space="preserve"> </w:t>
      </w:r>
      <w:r>
        <w:t>the</w:t>
      </w:r>
      <w:r>
        <w:rPr>
          <w:spacing w:val="-4"/>
        </w:rPr>
        <w:t xml:space="preserve"> </w:t>
      </w:r>
      <w:r>
        <w:t>complaint.</w:t>
      </w:r>
      <w:r>
        <w:rPr>
          <w:spacing w:val="-3"/>
        </w:rPr>
        <w:t xml:space="preserve"> </w:t>
      </w:r>
      <w:r>
        <w:t>Information captured includes:</w:t>
      </w:r>
    </w:p>
    <w:p w14:paraId="7B475AB1" w14:textId="77777777" w:rsidR="00F63868" w:rsidRDefault="00835458">
      <w:pPr>
        <w:pStyle w:val="ListParagraph"/>
        <w:numPr>
          <w:ilvl w:val="0"/>
          <w:numId w:val="3"/>
        </w:numPr>
        <w:tabs>
          <w:tab w:val="left" w:pos="1079"/>
        </w:tabs>
        <w:spacing w:before="200"/>
        <w:ind w:hanging="359"/>
        <w:rPr>
          <w:rFonts w:ascii="Wingdings" w:hAnsi="Wingdings"/>
          <w:sz w:val="20"/>
        </w:rPr>
      </w:pPr>
      <w:r>
        <w:rPr>
          <w:sz w:val="18"/>
        </w:rPr>
        <w:t>Complainant’s</w:t>
      </w:r>
      <w:r>
        <w:rPr>
          <w:spacing w:val="-8"/>
          <w:sz w:val="18"/>
        </w:rPr>
        <w:t xml:space="preserve"> </w:t>
      </w:r>
      <w:r>
        <w:rPr>
          <w:sz w:val="18"/>
        </w:rPr>
        <w:t>name,</w:t>
      </w:r>
      <w:r>
        <w:rPr>
          <w:spacing w:val="-7"/>
          <w:sz w:val="18"/>
        </w:rPr>
        <w:t xml:space="preserve"> </w:t>
      </w:r>
      <w:r>
        <w:rPr>
          <w:sz w:val="18"/>
        </w:rPr>
        <w:t>and</w:t>
      </w:r>
      <w:r>
        <w:rPr>
          <w:spacing w:val="-9"/>
          <w:sz w:val="18"/>
        </w:rPr>
        <w:t xml:space="preserve"> </w:t>
      </w:r>
      <w:r>
        <w:rPr>
          <w:sz w:val="18"/>
        </w:rPr>
        <w:t>if</w:t>
      </w:r>
      <w:r>
        <w:rPr>
          <w:spacing w:val="-7"/>
          <w:sz w:val="18"/>
        </w:rPr>
        <w:t xml:space="preserve"> </w:t>
      </w:r>
      <w:r>
        <w:rPr>
          <w:sz w:val="18"/>
        </w:rPr>
        <w:t>provided,</w:t>
      </w:r>
      <w:r>
        <w:rPr>
          <w:spacing w:val="-8"/>
          <w:sz w:val="18"/>
        </w:rPr>
        <w:t xml:space="preserve"> </w:t>
      </w:r>
      <w:r>
        <w:rPr>
          <w:sz w:val="18"/>
        </w:rPr>
        <w:t>race,</w:t>
      </w:r>
      <w:r>
        <w:rPr>
          <w:spacing w:val="-7"/>
          <w:sz w:val="18"/>
        </w:rPr>
        <w:t xml:space="preserve"> </w:t>
      </w:r>
      <w:r>
        <w:rPr>
          <w:sz w:val="18"/>
        </w:rPr>
        <w:t>color,</w:t>
      </w:r>
      <w:r>
        <w:rPr>
          <w:spacing w:val="-8"/>
          <w:sz w:val="18"/>
        </w:rPr>
        <w:t xml:space="preserve"> </w:t>
      </w:r>
      <w:r>
        <w:rPr>
          <w:sz w:val="18"/>
        </w:rPr>
        <w:t>and</w:t>
      </w:r>
      <w:r>
        <w:rPr>
          <w:spacing w:val="-8"/>
          <w:sz w:val="18"/>
        </w:rPr>
        <w:t xml:space="preserve"> </w:t>
      </w:r>
      <w:r>
        <w:rPr>
          <w:sz w:val="18"/>
        </w:rPr>
        <w:t>national</w:t>
      </w:r>
      <w:r>
        <w:rPr>
          <w:spacing w:val="-7"/>
          <w:sz w:val="18"/>
        </w:rPr>
        <w:t xml:space="preserve"> </w:t>
      </w:r>
      <w:proofErr w:type="gramStart"/>
      <w:r>
        <w:rPr>
          <w:spacing w:val="-2"/>
          <w:sz w:val="18"/>
        </w:rPr>
        <w:t>origin;</w:t>
      </w:r>
      <w:proofErr w:type="gramEnd"/>
    </w:p>
    <w:p w14:paraId="7B6F301C" w14:textId="77777777" w:rsidR="00F63868" w:rsidRDefault="00F63868">
      <w:pPr>
        <w:pStyle w:val="BodyText"/>
        <w:spacing w:before="85"/>
      </w:pPr>
    </w:p>
    <w:p w14:paraId="73958D17" w14:textId="77777777" w:rsidR="00F63868" w:rsidRDefault="00835458">
      <w:pPr>
        <w:pStyle w:val="ListParagraph"/>
        <w:numPr>
          <w:ilvl w:val="0"/>
          <w:numId w:val="3"/>
        </w:numPr>
        <w:tabs>
          <w:tab w:val="left" w:pos="1079"/>
        </w:tabs>
        <w:spacing w:before="1"/>
        <w:ind w:hanging="359"/>
        <w:rPr>
          <w:rFonts w:ascii="Wingdings" w:hAnsi="Wingdings"/>
          <w:sz w:val="20"/>
        </w:rPr>
      </w:pPr>
      <w:r>
        <w:rPr>
          <w:sz w:val="18"/>
        </w:rPr>
        <w:t>Respondent’s</w:t>
      </w:r>
      <w:r>
        <w:rPr>
          <w:spacing w:val="-16"/>
          <w:sz w:val="18"/>
        </w:rPr>
        <w:t xml:space="preserve"> </w:t>
      </w:r>
      <w:proofErr w:type="gramStart"/>
      <w:r>
        <w:rPr>
          <w:spacing w:val="-4"/>
          <w:sz w:val="18"/>
        </w:rPr>
        <w:t>name;</w:t>
      </w:r>
      <w:proofErr w:type="gramEnd"/>
    </w:p>
    <w:p w14:paraId="4B52B35A" w14:textId="77777777" w:rsidR="00F63868" w:rsidRDefault="00F63868">
      <w:pPr>
        <w:pStyle w:val="BodyText"/>
        <w:spacing w:before="87"/>
      </w:pPr>
    </w:p>
    <w:p w14:paraId="3EB7513F" w14:textId="77777777" w:rsidR="00F63868" w:rsidRDefault="00835458">
      <w:pPr>
        <w:pStyle w:val="ListParagraph"/>
        <w:numPr>
          <w:ilvl w:val="0"/>
          <w:numId w:val="3"/>
        </w:numPr>
        <w:tabs>
          <w:tab w:val="left" w:pos="1079"/>
        </w:tabs>
        <w:ind w:hanging="359"/>
        <w:rPr>
          <w:rFonts w:ascii="Wingdings" w:hAnsi="Wingdings"/>
          <w:sz w:val="20"/>
        </w:rPr>
      </w:pPr>
      <w:r>
        <w:rPr>
          <w:sz w:val="18"/>
        </w:rPr>
        <w:t>Basis(es)</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z w:val="18"/>
        </w:rPr>
        <w:t>discrimination</w:t>
      </w:r>
      <w:r>
        <w:rPr>
          <w:spacing w:val="-4"/>
          <w:sz w:val="18"/>
        </w:rPr>
        <w:t xml:space="preserve"> </w:t>
      </w:r>
      <w:proofErr w:type="gramStart"/>
      <w:r>
        <w:rPr>
          <w:spacing w:val="-2"/>
          <w:sz w:val="18"/>
        </w:rPr>
        <w:t>complaint;</w:t>
      </w:r>
      <w:proofErr w:type="gramEnd"/>
    </w:p>
    <w:p w14:paraId="19B4B7A7" w14:textId="77777777" w:rsidR="00F63868" w:rsidRDefault="00F63868">
      <w:pPr>
        <w:pStyle w:val="ListParagraph"/>
        <w:rPr>
          <w:rFonts w:ascii="Wingdings" w:hAnsi="Wingdings"/>
          <w:sz w:val="20"/>
        </w:rPr>
        <w:sectPr w:rsidR="00F63868">
          <w:pgSz w:w="12240" w:h="15840"/>
          <w:pgMar w:top="1160" w:right="1080" w:bottom="880" w:left="1080" w:header="0" w:footer="683" w:gutter="0"/>
          <w:cols w:space="720"/>
        </w:sectPr>
      </w:pPr>
    </w:p>
    <w:p w14:paraId="44F64C5F" w14:textId="77777777" w:rsidR="00F63868" w:rsidRDefault="00835458">
      <w:pPr>
        <w:pStyle w:val="ListParagraph"/>
        <w:numPr>
          <w:ilvl w:val="0"/>
          <w:numId w:val="3"/>
        </w:numPr>
        <w:tabs>
          <w:tab w:val="left" w:pos="1079"/>
        </w:tabs>
        <w:spacing w:before="88"/>
        <w:ind w:hanging="359"/>
        <w:rPr>
          <w:rFonts w:ascii="Wingdings" w:hAnsi="Wingdings"/>
          <w:sz w:val="20"/>
        </w:rPr>
      </w:pPr>
      <w:r>
        <w:rPr>
          <w:sz w:val="18"/>
        </w:rPr>
        <w:lastRenderedPageBreak/>
        <w:t>Allegation(s)/Issue(s)</w:t>
      </w:r>
      <w:r>
        <w:rPr>
          <w:spacing w:val="-8"/>
          <w:sz w:val="18"/>
        </w:rPr>
        <w:t xml:space="preserve"> </w:t>
      </w:r>
      <w:r>
        <w:rPr>
          <w:sz w:val="18"/>
        </w:rPr>
        <w:t>surrounding</w:t>
      </w:r>
      <w:r>
        <w:rPr>
          <w:spacing w:val="-8"/>
          <w:sz w:val="18"/>
        </w:rPr>
        <w:t xml:space="preserve"> </w:t>
      </w:r>
      <w:r>
        <w:rPr>
          <w:sz w:val="18"/>
        </w:rPr>
        <w:t>the</w:t>
      </w:r>
      <w:r>
        <w:rPr>
          <w:spacing w:val="-7"/>
          <w:sz w:val="18"/>
        </w:rPr>
        <w:t xml:space="preserve"> </w:t>
      </w:r>
      <w:r>
        <w:rPr>
          <w:sz w:val="18"/>
        </w:rPr>
        <w:t>discrimination</w:t>
      </w:r>
      <w:r>
        <w:rPr>
          <w:spacing w:val="-7"/>
          <w:sz w:val="18"/>
        </w:rPr>
        <w:t xml:space="preserve"> </w:t>
      </w:r>
      <w:proofErr w:type="gramStart"/>
      <w:r>
        <w:rPr>
          <w:spacing w:val="-2"/>
          <w:sz w:val="18"/>
        </w:rPr>
        <w:t>complaint;</w:t>
      </w:r>
      <w:proofErr w:type="gramEnd"/>
    </w:p>
    <w:p w14:paraId="37DCB606" w14:textId="77777777" w:rsidR="00F63868" w:rsidRDefault="00F63868">
      <w:pPr>
        <w:pStyle w:val="BodyText"/>
        <w:spacing w:before="86"/>
      </w:pPr>
    </w:p>
    <w:p w14:paraId="293FD208" w14:textId="77777777" w:rsidR="00F63868" w:rsidRDefault="00835458">
      <w:pPr>
        <w:pStyle w:val="ListParagraph"/>
        <w:numPr>
          <w:ilvl w:val="0"/>
          <w:numId w:val="3"/>
        </w:numPr>
        <w:tabs>
          <w:tab w:val="left" w:pos="1079"/>
        </w:tabs>
        <w:ind w:hanging="359"/>
        <w:rPr>
          <w:rFonts w:ascii="Wingdings" w:hAnsi="Wingdings"/>
          <w:sz w:val="20"/>
        </w:rPr>
      </w:pPr>
      <w:r>
        <w:rPr>
          <w:sz w:val="18"/>
        </w:rPr>
        <w:t>Date</w:t>
      </w:r>
      <w:r>
        <w:rPr>
          <w:spacing w:val="-8"/>
          <w:sz w:val="18"/>
        </w:rPr>
        <w:t xml:space="preserve"> </w:t>
      </w:r>
      <w:r>
        <w:rPr>
          <w:sz w:val="18"/>
        </w:rPr>
        <w:t>the</w:t>
      </w:r>
      <w:r>
        <w:rPr>
          <w:spacing w:val="-5"/>
          <w:sz w:val="18"/>
        </w:rPr>
        <w:t xml:space="preserve"> </w:t>
      </w:r>
      <w:r>
        <w:rPr>
          <w:sz w:val="18"/>
        </w:rPr>
        <w:t>discrimination</w:t>
      </w:r>
      <w:r>
        <w:rPr>
          <w:spacing w:val="-5"/>
          <w:sz w:val="18"/>
        </w:rPr>
        <w:t xml:space="preserve"> </w:t>
      </w:r>
      <w:r>
        <w:rPr>
          <w:sz w:val="18"/>
        </w:rPr>
        <w:t>complaint</w:t>
      </w:r>
      <w:r>
        <w:rPr>
          <w:spacing w:val="-4"/>
          <w:sz w:val="18"/>
        </w:rPr>
        <w:t xml:space="preserve"> </w:t>
      </w:r>
      <w:r>
        <w:rPr>
          <w:sz w:val="18"/>
        </w:rPr>
        <w:t>was</w:t>
      </w:r>
      <w:r>
        <w:rPr>
          <w:spacing w:val="-4"/>
          <w:sz w:val="18"/>
        </w:rPr>
        <w:t xml:space="preserve"> </w:t>
      </w:r>
      <w:proofErr w:type="gramStart"/>
      <w:r>
        <w:rPr>
          <w:spacing w:val="-2"/>
          <w:sz w:val="18"/>
        </w:rPr>
        <w:t>filed;</w:t>
      </w:r>
      <w:proofErr w:type="gramEnd"/>
    </w:p>
    <w:p w14:paraId="10694C2F" w14:textId="77777777" w:rsidR="00F63868" w:rsidRDefault="00F63868">
      <w:pPr>
        <w:pStyle w:val="BodyText"/>
        <w:spacing w:before="86"/>
      </w:pPr>
    </w:p>
    <w:p w14:paraId="329C614B" w14:textId="77777777" w:rsidR="00F63868" w:rsidRDefault="00835458">
      <w:pPr>
        <w:pStyle w:val="ListParagraph"/>
        <w:numPr>
          <w:ilvl w:val="0"/>
          <w:numId w:val="3"/>
        </w:numPr>
        <w:tabs>
          <w:tab w:val="left" w:pos="1079"/>
        </w:tabs>
        <w:ind w:hanging="359"/>
        <w:rPr>
          <w:rFonts w:ascii="Wingdings" w:hAnsi="Wingdings"/>
          <w:sz w:val="20"/>
        </w:rPr>
      </w:pPr>
      <w:r>
        <w:rPr>
          <w:sz w:val="18"/>
        </w:rPr>
        <w:t>Date</w:t>
      </w:r>
      <w:r>
        <w:rPr>
          <w:spacing w:val="-7"/>
          <w:sz w:val="18"/>
        </w:rPr>
        <w:t xml:space="preserve"> </w:t>
      </w:r>
      <w:r>
        <w:rPr>
          <w:sz w:val="18"/>
        </w:rPr>
        <w:t>the</w:t>
      </w:r>
      <w:r>
        <w:rPr>
          <w:spacing w:val="-6"/>
          <w:sz w:val="18"/>
        </w:rPr>
        <w:t xml:space="preserve"> </w:t>
      </w:r>
      <w:r>
        <w:rPr>
          <w:sz w:val="18"/>
        </w:rPr>
        <w:t>investigation</w:t>
      </w:r>
      <w:r>
        <w:rPr>
          <w:spacing w:val="-6"/>
          <w:sz w:val="18"/>
        </w:rPr>
        <w:t xml:space="preserve"> </w:t>
      </w:r>
      <w:r>
        <w:rPr>
          <w:sz w:val="18"/>
        </w:rPr>
        <w:t>was</w:t>
      </w:r>
      <w:r>
        <w:rPr>
          <w:spacing w:val="-4"/>
          <w:sz w:val="18"/>
        </w:rPr>
        <w:t xml:space="preserve"> </w:t>
      </w:r>
      <w:proofErr w:type="gramStart"/>
      <w:r>
        <w:rPr>
          <w:spacing w:val="-2"/>
          <w:sz w:val="18"/>
        </w:rPr>
        <w:t>complete;</w:t>
      </w:r>
      <w:proofErr w:type="gramEnd"/>
    </w:p>
    <w:p w14:paraId="344D5942" w14:textId="77777777" w:rsidR="00F63868" w:rsidRDefault="00F63868">
      <w:pPr>
        <w:pStyle w:val="BodyText"/>
        <w:spacing w:before="86"/>
      </w:pPr>
    </w:p>
    <w:p w14:paraId="1665F8BE" w14:textId="77777777" w:rsidR="00F63868" w:rsidRDefault="00835458">
      <w:pPr>
        <w:pStyle w:val="ListParagraph"/>
        <w:numPr>
          <w:ilvl w:val="0"/>
          <w:numId w:val="3"/>
        </w:numPr>
        <w:tabs>
          <w:tab w:val="left" w:pos="1079"/>
        </w:tabs>
        <w:ind w:hanging="359"/>
        <w:rPr>
          <w:rFonts w:ascii="Wingdings" w:hAnsi="Wingdings"/>
          <w:sz w:val="20"/>
        </w:rPr>
      </w:pPr>
      <w:proofErr w:type="gramStart"/>
      <w:r>
        <w:rPr>
          <w:spacing w:val="-2"/>
          <w:sz w:val="18"/>
        </w:rPr>
        <w:t>Disposition;</w:t>
      </w:r>
      <w:proofErr w:type="gramEnd"/>
    </w:p>
    <w:p w14:paraId="61045A9A" w14:textId="77777777" w:rsidR="00F63868" w:rsidRDefault="00F63868">
      <w:pPr>
        <w:pStyle w:val="BodyText"/>
        <w:spacing w:before="87"/>
      </w:pPr>
    </w:p>
    <w:p w14:paraId="7F14AE04" w14:textId="77777777" w:rsidR="00F63868" w:rsidRDefault="00835458">
      <w:pPr>
        <w:pStyle w:val="ListParagraph"/>
        <w:numPr>
          <w:ilvl w:val="0"/>
          <w:numId w:val="3"/>
        </w:numPr>
        <w:tabs>
          <w:tab w:val="left" w:pos="1079"/>
        </w:tabs>
        <w:ind w:hanging="359"/>
        <w:rPr>
          <w:rFonts w:ascii="Wingdings" w:hAnsi="Wingdings"/>
          <w:sz w:val="20"/>
        </w:rPr>
      </w:pPr>
      <w:r>
        <w:rPr>
          <w:sz w:val="18"/>
        </w:rPr>
        <w:t>Disposition</w:t>
      </w:r>
      <w:r>
        <w:rPr>
          <w:spacing w:val="-6"/>
          <w:sz w:val="18"/>
        </w:rPr>
        <w:t xml:space="preserve"> </w:t>
      </w:r>
      <w:r>
        <w:rPr>
          <w:sz w:val="18"/>
        </w:rPr>
        <w:t>date;</w:t>
      </w:r>
      <w:r>
        <w:rPr>
          <w:spacing w:val="-6"/>
          <w:sz w:val="18"/>
        </w:rPr>
        <w:t xml:space="preserve"> </w:t>
      </w:r>
      <w:r>
        <w:rPr>
          <w:spacing w:val="-5"/>
          <w:sz w:val="18"/>
        </w:rPr>
        <w:t>and</w:t>
      </w:r>
    </w:p>
    <w:p w14:paraId="5764DB1E" w14:textId="77777777" w:rsidR="00F63868" w:rsidRDefault="00F63868">
      <w:pPr>
        <w:pStyle w:val="BodyText"/>
        <w:spacing w:before="86"/>
      </w:pPr>
    </w:p>
    <w:p w14:paraId="5336FDEA" w14:textId="77777777" w:rsidR="00F63868" w:rsidRDefault="00835458">
      <w:pPr>
        <w:pStyle w:val="ListParagraph"/>
        <w:numPr>
          <w:ilvl w:val="0"/>
          <w:numId w:val="3"/>
        </w:numPr>
        <w:tabs>
          <w:tab w:val="left" w:pos="1079"/>
        </w:tabs>
        <w:spacing w:before="1"/>
        <w:ind w:hanging="359"/>
        <w:rPr>
          <w:rFonts w:ascii="Wingdings" w:hAnsi="Wingdings"/>
          <w:sz w:val="20"/>
        </w:rPr>
      </w:pPr>
      <w:r>
        <w:rPr>
          <w:sz w:val="18"/>
        </w:rPr>
        <w:t>Other</w:t>
      </w:r>
      <w:r>
        <w:rPr>
          <w:spacing w:val="-4"/>
          <w:sz w:val="18"/>
        </w:rPr>
        <w:t xml:space="preserve"> </w:t>
      </w:r>
      <w:r>
        <w:rPr>
          <w:sz w:val="18"/>
        </w:rPr>
        <w:t>pertinent</w:t>
      </w:r>
      <w:r>
        <w:rPr>
          <w:spacing w:val="-3"/>
          <w:sz w:val="18"/>
        </w:rPr>
        <w:t xml:space="preserve"> </w:t>
      </w:r>
      <w:r>
        <w:rPr>
          <w:spacing w:val="-2"/>
          <w:sz w:val="18"/>
        </w:rPr>
        <w:t>information.</w:t>
      </w:r>
    </w:p>
    <w:p w14:paraId="7FB7E90C" w14:textId="77777777" w:rsidR="00F63868" w:rsidRDefault="00F63868">
      <w:pPr>
        <w:pStyle w:val="BodyText"/>
        <w:spacing w:before="126"/>
      </w:pPr>
    </w:p>
    <w:p w14:paraId="4D7478E7" w14:textId="77777777" w:rsidR="00F63868" w:rsidRDefault="00835458">
      <w:pPr>
        <w:pStyle w:val="Heading1"/>
      </w:pPr>
      <w:bookmarkStart w:id="26" w:name="Notice_of_Rights"/>
      <w:bookmarkStart w:id="27" w:name="_bookmark12"/>
      <w:bookmarkEnd w:id="26"/>
      <w:bookmarkEnd w:id="27"/>
      <w:r>
        <w:t>Notice</w:t>
      </w:r>
      <w:r>
        <w:rPr>
          <w:spacing w:val="-5"/>
        </w:rPr>
        <w:t xml:space="preserve"> </w:t>
      </w:r>
      <w:r>
        <w:t>of</w:t>
      </w:r>
      <w:r>
        <w:rPr>
          <w:spacing w:val="-2"/>
        </w:rPr>
        <w:t xml:space="preserve"> Rights</w:t>
      </w:r>
    </w:p>
    <w:p w14:paraId="084F2664" w14:textId="19B13DD8" w:rsidR="00F63868" w:rsidRDefault="00835458">
      <w:pPr>
        <w:spacing w:before="236" w:line="360" w:lineRule="auto"/>
        <w:ind w:left="359" w:right="385"/>
        <w:rPr>
          <w:sz w:val="18"/>
        </w:rPr>
      </w:pPr>
      <w:r>
        <w:rPr>
          <w:sz w:val="18"/>
        </w:rPr>
        <w:t>In</w:t>
      </w:r>
      <w:r>
        <w:rPr>
          <w:spacing w:val="-3"/>
          <w:sz w:val="18"/>
        </w:rPr>
        <w:t xml:space="preserve"> </w:t>
      </w:r>
      <w:r>
        <w:rPr>
          <w:sz w:val="18"/>
        </w:rPr>
        <w:t>accordance</w:t>
      </w:r>
      <w:r>
        <w:rPr>
          <w:spacing w:val="-4"/>
          <w:sz w:val="18"/>
        </w:rPr>
        <w:t xml:space="preserve"> </w:t>
      </w:r>
      <w:r>
        <w:rPr>
          <w:sz w:val="18"/>
        </w:rPr>
        <w:t>with</w:t>
      </w:r>
      <w:r>
        <w:rPr>
          <w:spacing w:val="-3"/>
          <w:sz w:val="18"/>
        </w:rPr>
        <w:t xml:space="preserve"> </w:t>
      </w:r>
      <w:r>
        <w:rPr>
          <w:sz w:val="18"/>
        </w:rPr>
        <w:t>23</w:t>
      </w:r>
      <w:r>
        <w:rPr>
          <w:spacing w:val="-4"/>
          <w:sz w:val="18"/>
        </w:rPr>
        <w:t xml:space="preserve"> </w:t>
      </w:r>
      <w:r>
        <w:rPr>
          <w:sz w:val="18"/>
        </w:rPr>
        <w:t>CFR</w:t>
      </w:r>
      <w:r>
        <w:rPr>
          <w:spacing w:val="-4"/>
          <w:sz w:val="18"/>
        </w:rPr>
        <w:t xml:space="preserve"> </w:t>
      </w:r>
      <w:r>
        <w:rPr>
          <w:sz w:val="18"/>
        </w:rPr>
        <w:t>200.9(a)(12),</w:t>
      </w:r>
      <w:r>
        <w:rPr>
          <w:spacing w:val="-3"/>
          <w:sz w:val="18"/>
        </w:rPr>
        <w:t xml:space="preserve"> </w:t>
      </w:r>
      <w:r w:rsidR="00B041D7">
        <w:rPr>
          <w:i/>
          <w:color w:val="0055A9"/>
          <w:sz w:val="18"/>
        </w:rPr>
        <w:t>Donley County</w:t>
      </w:r>
      <w:r>
        <w:rPr>
          <w:i/>
          <w:color w:val="0055A9"/>
          <w:spacing w:val="-3"/>
          <w:sz w:val="18"/>
        </w:rPr>
        <w:t xml:space="preserve"> </w:t>
      </w:r>
      <w:r>
        <w:rPr>
          <w:sz w:val="18"/>
        </w:rPr>
        <w:t>is</w:t>
      </w:r>
      <w:r>
        <w:rPr>
          <w:spacing w:val="-3"/>
          <w:sz w:val="18"/>
        </w:rPr>
        <w:t xml:space="preserve"> </w:t>
      </w:r>
      <w:r>
        <w:rPr>
          <w:sz w:val="18"/>
        </w:rPr>
        <w:t>required</w:t>
      </w:r>
      <w:r>
        <w:rPr>
          <w:spacing w:val="-4"/>
          <w:sz w:val="18"/>
        </w:rPr>
        <w:t xml:space="preserve"> </w:t>
      </w:r>
      <w:r>
        <w:rPr>
          <w:sz w:val="18"/>
        </w:rPr>
        <w:t>to</w:t>
      </w:r>
      <w:r>
        <w:rPr>
          <w:spacing w:val="-3"/>
          <w:sz w:val="18"/>
        </w:rPr>
        <w:t xml:space="preserve"> </w:t>
      </w:r>
      <w:r>
        <w:rPr>
          <w:sz w:val="18"/>
        </w:rPr>
        <w:t>develop</w:t>
      </w:r>
      <w:r>
        <w:rPr>
          <w:spacing w:val="-4"/>
          <w:sz w:val="18"/>
        </w:rPr>
        <w:t xml:space="preserve"> </w:t>
      </w:r>
      <w:r>
        <w:rPr>
          <w:sz w:val="18"/>
        </w:rPr>
        <w:t>Title</w:t>
      </w:r>
      <w:r>
        <w:rPr>
          <w:spacing w:val="-4"/>
          <w:sz w:val="18"/>
        </w:rPr>
        <w:t xml:space="preserve"> </w:t>
      </w:r>
      <w:r>
        <w:rPr>
          <w:sz w:val="18"/>
        </w:rPr>
        <w:t>VI</w:t>
      </w:r>
      <w:r>
        <w:rPr>
          <w:spacing w:val="-3"/>
          <w:sz w:val="18"/>
        </w:rPr>
        <w:t xml:space="preserve"> </w:t>
      </w:r>
      <w:r>
        <w:rPr>
          <w:sz w:val="18"/>
        </w:rPr>
        <w:t>information</w:t>
      </w:r>
      <w:r>
        <w:rPr>
          <w:spacing w:val="-3"/>
          <w:sz w:val="18"/>
        </w:rPr>
        <w:t xml:space="preserve"> </w:t>
      </w:r>
      <w:r>
        <w:rPr>
          <w:sz w:val="18"/>
        </w:rPr>
        <w:t>for dissemination</w:t>
      </w:r>
      <w:r>
        <w:rPr>
          <w:spacing w:val="-2"/>
          <w:sz w:val="18"/>
        </w:rPr>
        <w:t xml:space="preserve"> </w:t>
      </w:r>
      <w:r>
        <w:rPr>
          <w:sz w:val="18"/>
        </w:rPr>
        <w:t>to</w:t>
      </w:r>
      <w:r>
        <w:rPr>
          <w:spacing w:val="-2"/>
          <w:sz w:val="18"/>
        </w:rPr>
        <w:t xml:space="preserve"> </w:t>
      </w:r>
      <w:r>
        <w:rPr>
          <w:sz w:val="18"/>
        </w:rPr>
        <w:t>the</w:t>
      </w:r>
      <w:r>
        <w:rPr>
          <w:spacing w:val="-3"/>
          <w:sz w:val="18"/>
        </w:rPr>
        <w:t xml:space="preserve"> </w:t>
      </w:r>
      <w:proofErr w:type="gramStart"/>
      <w:r>
        <w:rPr>
          <w:sz w:val="18"/>
        </w:rPr>
        <w:t>general</w:t>
      </w:r>
      <w:r>
        <w:rPr>
          <w:spacing w:val="-2"/>
          <w:sz w:val="18"/>
        </w:rPr>
        <w:t xml:space="preserve"> </w:t>
      </w:r>
      <w:r>
        <w:rPr>
          <w:sz w:val="18"/>
        </w:rPr>
        <w:t>public</w:t>
      </w:r>
      <w:proofErr w:type="gramEnd"/>
      <w:r>
        <w:rPr>
          <w:spacing w:val="-2"/>
          <w:sz w:val="18"/>
        </w:rPr>
        <w:t xml:space="preserve"> </w:t>
      </w:r>
      <w:r>
        <w:rPr>
          <w:sz w:val="18"/>
        </w:rPr>
        <w:t>and,</w:t>
      </w:r>
      <w:r>
        <w:rPr>
          <w:spacing w:val="-2"/>
          <w:sz w:val="18"/>
        </w:rPr>
        <w:t xml:space="preserve"> </w:t>
      </w:r>
      <w:r>
        <w:rPr>
          <w:sz w:val="18"/>
        </w:rPr>
        <w:t>where</w:t>
      </w:r>
      <w:r>
        <w:rPr>
          <w:spacing w:val="-3"/>
          <w:sz w:val="18"/>
        </w:rPr>
        <w:t xml:space="preserve"> </w:t>
      </w:r>
      <w:r>
        <w:rPr>
          <w:sz w:val="18"/>
        </w:rPr>
        <w:t>appropriate,</w:t>
      </w:r>
      <w:r>
        <w:rPr>
          <w:spacing w:val="-2"/>
          <w:sz w:val="18"/>
        </w:rPr>
        <w:t xml:space="preserve"> </w:t>
      </w:r>
      <w:r>
        <w:rPr>
          <w:sz w:val="18"/>
        </w:rPr>
        <w:t>in</w:t>
      </w:r>
      <w:r>
        <w:rPr>
          <w:spacing w:val="-2"/>
          <w:sz w:val="18"/>
        </w:rPr>
        <w:t xml:space="preserve"> </w:t>
      </w:r>
      <w:r>
        <w:rPr>
          <w:sz w:val="18"/>
        </w:rPr>
        <w:t>languages</w:t>
      </w:r>
      <w:r>
        <w:rPr>
          <w:spacing w:val="-2"/>
          <w:sz w:val="18"/>
        </w:rPr>
        <w:t xml:space="preserve"> </w:t>
      </w:r>
      <w:r>
        <w:rPr>
          <w:sz w:val="18"/>
        </w:rPr>
        <w:t>other</w:t>
      </w:r>
      <w:r>
        <w:rPr>
          <w:spacing w:val="-2"/>
          <w:sz w:val="18"/>
        </w:rPr>
        <w:t xml:space="preserve"> </w:t>
      </w:r>
      <w:r>
        <w:rPr>
          <w:sz w:val="18"/>
        </w:rPr>
        <w:t>than</w:t>
      </w:r>
      <w:r>
        <w:rPr>
          <w:spacing w:val="-2"/>
          <w:sz w:val="18"/>
        </w:rPr>
        <w:t xml:space="preserve"> </w:t>
      </w:r>
      <w:r>
        <w:rPr>
          <w:sz w:val="18"/>
        </w:rPr>
        <w:t>English.</w:t>
      </w:r>
      <w:r>
        <w:rPr>
          <w:spacing w:val="-2"/>
          <w:sz w:val="18"/>
        </w:rPr>
        <w:t xml:space="preserve"> </w:t>
      </w:r>
      <w:r>
        <w:rPr>
          <w:sz w:val="18"/>
        </w:rPr>
        <w:t>Notice</w:t>
      </w:r>
      <w:r>
        <w:rPr>
          <w:spacing w:val="-3"/>
          <w:sz w:val="18"/>
        </w:rPr>
        <w:t xml:space="preserve"> </w:t>
      </w:r>
      <w:r>
        <w:rPr>
          <w:sz w:val="18"/>
        </w:rPr>
        <w:t xml:space="preserve">of </w:t>
      </w:r>
      <w:r w:rsidR="00B041D7">
        <w:rPr>
          <w:i/>
          <w:color w:val="0055A9"/>
          <w:sz w:val="18"/>
        </w:rPr>
        <w:t xml:space="preserve">Donley </w:t>
      </w:r>
      <w:proofErr w:type="gramStart"/>
      <w:r w:rsidR="00B041D7">
        <w:rPr>
          <w:i/>
          <w:color w:val="0055A9"/>
          <w:sz w:val="18"/>
        </w:rPr>
        <w:t xml:space="preserve">County </w:t>
      </w:r>
      <w:r>
        <w:rPr>
          <w:i/>
          <w:color w:val="0055A9"/>
          <w:sz w:val="18"/>
        </w:rPr>
        <w:t xml:space="preserve"> </w:t>
      </w:r>
      <w:r>
        <w:rPr>
          <w:sz w:val="18"/>
        </w:rPr>
        <w:t>Title</w:t>
      </w:r>
      <w:proofErr w:type="gramEnd"/>
      <w:r>
        <w:rPr>
          <w:sz w:val="18"/>
        </w:rPr>
        <w:t xml:space="preserve"> VI policies and procedures are listed in many places such as </w:t>
      </w:r>
      <w:r>
        <w:rPr>
          <w:i/>
          <w:color w:val="0055A9"/>
          <w:sz w:val="18"/>
        </w:rPr>
        <w:t>LIST THE PLACES WHERE YOUR TITLE VI INFORMATION CAN BE LOCATED SUCH AS THE OFFICE LOBBY, PUBLIC INFORMATION MEETINGS, ONLINE, ECT</w:t>
      </w:r>
      <w:r>
        <w:rPr>
          <w:sz w:val="18"/>
        </w:rPr>
        <w:t>.</w:t>
      </w:r>
    </w:p>
    <w:p w14:paraId="5F807017" w14:textId="77777777" w:rsidR="00F63868" w:rsidRDefault="00F63868">
      <w:pPr>
        <w:pStyle w:val="BodyText"/>
      </w:pPr>
    </w:p>
    <w:p w14:paraId="5D59112C" w14:textId="77777777" w:rsidR="00F63868" w:rsidRDefault="00F63868">
      <w:pPr>
        <w:pStyle w:val="BodyText"/>
        <w:spacing w:before="40"/>
      </w:pPr>
    </w:p>
    <w:p w14:paraId="3CF4B7A0" w14:textId="77777777" w:rsidR="00F63868" w:rsidRDefault="00835458">
      <w:pPr>
        <w:pStyle w:val="Heading2"/>
      </w:pPr>
      <w:bookmarkStart w:id="28" w:name="Notification_to_Beneficiaries"/>
      <w:bookmarkStart w:id="29" w:name="_bookmark13"/>
      <w:bookmarkEnd w:id="28"/>
      <w:bookmarkEnd w:id="29"/>
      <w:r>
        <w:t>Notification</w:t>
      </w:r>
      <w:r>
        <w:rPr>
          <w:spacing w:val="-5"/>
        </w:rPr>
        <w:t xml:space="preserve"> </w:t>
      </w:r>
      <w:r>
        <w:t>to</w:t>
      </w:r>
      <w:r>
        <w:rPr>
          <w:spacing w:val="-4"/>
        </w:rPr>
        <w:t xml:space="preserve"> </w:t>
      </w:r>
      <w:r>
        <w:rPr>
          <w:spacing w:val="-2"/>
        </w:rPr>
        <w:t>Beneficiaries</w:t>
      </w:r>
    </w:p>
    <w:p w14:paraId="13354B85" w14:textId="68719E5C" w:rsidR="00F63868" w:rsidRDefault="00B041D7">
      <w:pPr>
        <w:pStyle w:val="BodyText"/>
        <w:spacing w:before="198" w:line="360" w:lineRule="auto"/>
        <w:ind w:left="360" w:right="408"/>
      </w:pPr>
      <w:r>
        <w:rPr>
          <w:i/>
          <w:color w:val="0055A9"/>
        </w:rPr>
        <w:t>Donley County</w:t>
      </w:r>
      <w:r>
        <w:rPr>
          <w:i/>
          <w:color w:val="0055A9"/>
          <w:spacing w:val="-3"/>
        </w:rPr>
        <w:t xml:space="preserve"> </w:t>
      </w:r>
      <w:r>
        <w:t>website</w:t>
      </w:r>
      <w:r>
        <w:rPr>
          <w:spacing w:val="-4"/>
        </w:rPr>
        <w:t xml:space="preserve"> </w:t>
      </w:r>
      <w:r>
        <w:t>is</w:t>
      </w:r>
      <w:r>
        <w:rPr>
          <w:spacing w:val="-2"/>
        </w:rPr>
        <w:t xml:space="preserve"> </w:t>
      </w:r>
      <w:r>
        <w:t>continuously</w:t>
      </w:r>
      <w:r>
        <w:rPr>
          <w:spacing w:val="-3"/>
        </w:rPr>
        <w:t xml:space="preserve"> </w:t>
      </w:r>
      <w:r>
        <w:t>updated</w:t>
      </w:r>
      <w:r>
        <w:rPr>
          <w:spacing w:val="-4"/>
        </w:rPr>
        <w:t xml:space="preserve"> </w:t>
      </w:r>
      <w:r>
        <w:t>to</w:t>
      </w:r>
      <w:r>
        <w:rPr>
          <w:spacing w:val="-3"/>
        </w:rPr>
        <w:t xml:space="preserve"> </w:t>
      </w:r>
      <w:r>
        <w:t>ensure</w:t>
      </w:r>
      <w:r>
        <w:rPr>
          <w:spacing w:val="-4"/>
        </w:rPr>
        <w:t xml:space="preserve"> </w:t>
      </w:r>
      <w:r>
        <w:t>Title</w:t>
      </w:r>
      <w:r>
        <w:rPr>
          <w:spacing w:val="-4"/>
        </w:rPr>
        <w:t xml:space="preserve"> </w:t>
      </w:r>
      <w:r>
        <w:t>VI</w:t>
      </w:r>
      <w:r>
        <w:rPr>
          <w:spacing w:val="-2"/>
        </w:rPr>
        <w:t xml:space="preserve"> </w:t>
      </w:r>
      <w:r>
        <w:t>information</w:t>
      </w:r>
      <w:r>
        <w:rPr>
          <w:spacing w:val="-3"/>
        </w:rPr>
        <w:t xml:space="preserve"> </w:t>
      </w:r>
      <w:r>
        <w:t>is</w:t>
      </w:r>
      <w:r>
        <w:rPr>
          <w:spacing w:val="-3"/>
        </w:rPr>
        <w:t xml:space="preserve"> </w:t>
      </w:r>
      <w:r>
        <w:t>readily</w:t>
      </w:r>
      <w:r>
        <w:rPr>
          <w:spacing w:val="-3"/>
        </w:rPr>
        <w:t xml:space="preserve"> </w:t>
      </w:r>
      <w:r>
        <w:t>accessible</w:t>
      </w:r>
      <w:r>
        <w:rPr>
          <w:spacing w:val="-4"/>
        </w:rPr>
        <w:t xml:space="preserve"> </w:t>
      </w:r>
      <w:r>
        <w:t xml:space="preserve">to the public. The website informs the public of their rights under Title VI and provides information on how to file a complaint. Title VI information available on </w:t>
      </w:r>
      <w:r>
        <w:rPr>
          <w:i/>
          <w:color w:val="0055A9"/>
        </w:rPr>
        <w:t xml:space="preserve">Donley County </w:t>
      </w:r>
      <w:r>
        <w:rPr>
          <w:i/>
        </w:rPr>
        <w:t>Web si</w:t>
      </w:r>
      <w:r>
        <w:t>te</w:t>
      </w:r>
    </w:p>
    <w:p w14:paraId="7E9EF159" w14:textId="086AB338" w:rsidR="00F63868" w:rsidRDefault="00835458">
      <w:pPr>
        <w:spacing w:line="218" w:lineRule="exact"/>
        <w:ind w:left="360"/>
        <w:rPr>
          <w:i/>
          <w:sz w:val="18"/>
        </w:rPr>
      </w:pPr>
      <w:r>
        <w:rPr>
          <w:sz w:val="18"/>
        </w:rPr>
        <w:t>includes:</w:t>
      </w:r>
      <w:r>
        <w:rPr>
          <w:spacing w:val="-4"/>
          <w:sz w:val="18"/>
        </w:rPr>
        <w:t xml:space="preserve"> </w:t>
      </w:r>
    </w:p>
    <w:p w14:paraId="329DE0D7" w14:textId="77777777" w:rsidR="00F63868" w:rsidRDefault="00F63868">
      <w:pPr>
        <w:pStyle w:val="BodyText"/>
        <w:spacing w:before="91"/>
        <w:rPr>
          <w:i/>
        </w:rPr>
      </w:pPr>
    </w:p>
    <w:p w14:paraId="6DC7552B" w14:textId="6C36ABD3" w:rsidR="00F63868" w:rsidRDefault="00B041D7">
      <w:pPr>
        <w:pStyle w:val="ListParagraph"/>
        <w:numPr>
          <w:ilvl w:val="0"/>
          <w:numId w:val="3"/>
        </w:numPr>
        <w:tabs>
          <w:tab w:val="left" w:pos="1079"/>
        </w:tabs>
        <w:ind w:hanging="359"/>
        <w:rPr>
          <w:rFonts w:ascii="Wingdings" w:hAnsi="Wingdings"/>
          <w:sz w:val="20"/>
        </w:rPr>
      </w:pPr>
      <w:r>
        <w:rPr>
          <w:i/>
          <w:color w:val="0055A9"/>
          <w:sz w:val="18"/>
        </w:rPr>
        <w:t>Donley County</w:t>
      </w:r>
      <w:r>
        <w:rPr>
          <w:i/>
          <w:color w:val="0055A9"/>
          <w:spacing w:val="-5"/>
          <w:sz w:val="18"/>
        </w:rPr>
        <w:t xml:space="preserve"> </w:t>
      </w:r>
      <w:r>
        <w:rPr>
          <w:sz w:val="18"/>
        </w:rPr>
        <w:t>Title</w:t>
      </w:r>
      <w:r>
        <w:rPr>
          <w:spacing w:val="-6"/>
          <w:sz w:val="18"/>
        </w:rPr>
        <w:t xml:space="preserve"> </w:t>
      </w:r>
      <w:r>
        <w:rPr>
          <w:sz w:val="18"/>
        </w:rPr>
        <w:t>VI/Nondiscrimination</w:t>
      </w:r>
      <w:r>
        <w:rPr>
          <w:spacing w:val="-5"/>
          <w:sz w:val="18"/>
        </w:rPr>
        <w:t xml:space="preserve"> </w:t>
      </w:r>
      <w:r>
        <w:rPr>
          <w:spacing w:val="-4"/>
          <w:sz w:val="18"/>
        </w:rPr>
        <w:t>Plan</w:t>
      </w:r>
    </w:p>
    <w:p w14:paraId="131B5440" w14:textId="77777777" w:rsidR="00F63868" w:rsidRDefault="00F63868">
      <w:pPr>
        <w:pStyle w:val="BodyText"/>
        <w:spacing w:before="86"/>
      </w:pPr>
    </w:p>
    <w:p w14:paraId="1A7BD805" w14:textId="77777777" w:rsidR="00F63868" w:rsidRDefault="00835458">
      <w:pPr>
        <w:pStyle w:val="ListParagraph"/>
        <w:numPr>
          <w:ilvl w:val="0"/>
          <w:numId w:val="3"/>
        </w:numPr>
        <w:tabs>
          <w:tab w:val="left" w:pos="1079"/>
        </w:tabs>
        <w:ind w:hanging="359"/>
        <w:rPr>
          <w:rFonts w:ascii="Wingdings" w:hAnsi="Wingdings"/>
          <w:sz w:val="20"/>
        </w:rPr>
      </w:pPr>
      <w:r>
        <w:rPr>
          <w:sz w:val="18"/>
        </w:rPr>
        <w:t>Title</w:t>
      </w:r>
      <w:r>
        <w:rPr>
          <w:spacing w:val="-7"/>
          <w:sz w:val="18"/>
        </w:rPr>
        <w:t xml:space="preserve"> </w:t>
      </w:r>
      <w:r>
        <w:rPr>
          <w:sz w:val="18"/>
        </w:rPr>
        <w:t>VI</w:t>
      </w:r>
      <w:r>
        <w:rPr>
          <w:spacing w:val="-5"/>
          <w:sz w:val="18"/>
        </w:rPr>
        <w:t xml:space="preserve"> </w:t>
      </w:r>
      <w:r>
        <w:rPr>
          <w:sz w:val="18"/>
        </w:rPr>
        <w:t>Nondiscrimination</w:t>
      </w:r>
      <w:r>
        <w:rPr>
          <w:spacing w:val="-4"/>
          <w:sz w:val="18"/>
        </w:rPr>
        <w:t xml:space="preserve"> </w:t>
      </w:r>
      <w:r>
        <w:rPr>
          <w:spacing w:val="-2"/>
          <w:sz w:val="18"/>
        </w:rPr>
        <w:t>Agreement</w:t>
      </w:r>
    </w:p>
    <w:p w14:paraId="1C1AF735" w14:textId="77777777" w:rsidR="00F63868" w:rsidRDefault="00F63868">
      <w:pPr>
        <w:pStyle w:val="BodyText"/>
        <w:spacing w:before="86"/>
      </w:pPr>
    </w:p>
    <w:p w14:paraId="518A795B" w14:textId="77777777" w:rsidR="00F63868" w:rsidRDefault="00835458">
      <w:pPr>
        <w:pStyle w:val="ListParagraph"/>
        <w:numPr>
          <w:ilvl w:val="0"/>
          <w:numId w:val="3"/>
        </w:numPr>
        <w:tabs>
          <w:tab w:val="left" w:pos="1079"/>
        </w:tabs>
        <w:ind w:hanging="359"/>
        <w:rPr>
          <w:rFonts w:ascii="Wingdings" w:hAnsi="Wingdings"/>
          <w:sz w:val="20"/>
        </w:rPr>
      </w:pPr>
      <w:r>
        <w:rPr>
          <w:sz w:val="18"/>
        </w:rPr>
        <w:t>Title</w:t>
      </w:r>
      <w:r>
        <w:rPr>
          <w:spacing w:val="-7"/>
          <w:sz w:val="18"/>
        </w:rPr>
        <w:t xml:space="preserve"> </w:t>
      </w:r>
      <w:r>
        <w:rPr>
          <w:sz w:val="18"/>
        </w:rPr>
        <w:t>VI</w:t>
      </w:r>
      <w:r>
        <w:rPr>
          <w:spacing w:val="-4"/>
          <w:sz w:val="18"/>
        </w:rPr>
        <w:t xml:space="preserve"> </w:t>
      </w:r>
      <w:r>
        <w:rPr>
          <w:sz w:val="18"/>
        </w:rPr>
        <w:t>and</w:t>
      </w:r>
      <w:r>
        <w:rPr>
          <w:spacing w:val="-4"/>
          <w:sz w:val="18"/>
        </w:rPr>
        <w:t xml:space="preserve"> </w:t>
      </w:r>
      <w:r>
        <w:rPr>
          <w:sz w:val="18"/>
        </w:rPr>
        <w:t>Related</w:t>
      </w:r>
      <w:r>
        <w:rPr>
          <w:spacing w:val="-5"/>
          <w:sz w:val="18"/>
        </w:rPr>
        <w:t xml:space="preserve"> </w:t>
      </w:r>
      <w:r>
        <w:rPr>
          <w:sz w:val="18"/>
        </w:rPr>
        <w:t>Statutes</w:t>
      </w:r>
      <w:r>
        <w:rPr>
          <w:spacing w:val="-4"/>
          <w:sz w:val="18"/>
        </w:rPr>
        <w:t xml:space="preserve"> </w:t>
      </w:r>
      <w:r>
        <w:rPr>
          <w:sz w:val="18"/>
        </w:rPr>
        <w:t>Nondiscrimination</w:t>
      </w:r>
      <w:r>
        <w:rPr>
          <w:spacing w:val="-4"/>
          <w:sz w:val="18"/>
        </w:rPr>
        <w:t xml:space="preserve"> </w:t>
      </w:r>
      <w:r>
        <w:rPr>
          <w:sz w:val="18"/>
        </w:rPr>
        <w:t>Statement</w:t>
      </w:r>
      <w:r>
        <w:rPr>
          <w:spacing w:val="-5"/>
          <w:sz w:val="18"/>
        </w:rPr>
        <w:t xml:space="preserve"> </w:t>
      </w:r>
      <w:r>
        <w:rPr>
          <w:sz w:val="18"/>
        </w:rPr>
        <w:t>(English</w:t>
      </w:r>
      <w:r>
        <w:rPr>
          <w:spacing w:val="-4"/>
          <w:sz w:val="18"/>
        </w:rPr>
        <w:t xml:space="preserve"> </w:t>
      </w:r>
      <w:r>
        <w:rPr>
          <w:sz w:val="18"/>
        </w:rPr>
        <w:t>and</w:t>
      </w:r>
      <w:r>
        <w:rPr>
          <w:spacing w:val="-4"/>
          <w:sz w:val="18"/>
        </w:rPr>
        <w:t xml:space="preserve"> </w:t>
      </w:r>
      <w:r>
        <w:rPr>
          <w:spacing w:val="-2"/>
          <w:sz w:val="18"/>
        </w:rPr>
        <w:t>Spanish)</w:t>
      </w:r>
    </w:p>
    <w:p w14:paraId="485E6E60" w14:textId="77777777" w:rsidR="00F63868" w:rsidRDefault="00F63868">
      <w:pPr>
        <w:pStyle w:val="BodyText"/>
        <w:spacing w:before="87"/>
      </w:pPr>
    </w:p>
    <w:p w14:paraId="69BD3C4D" w14:textId="77777777" w:rsidR="00F63868" w:rsidRDefault="00835458">
      <w:pPr>
        <w:pStyle w:val="ListParagraph"/>
        <w:numPr>
          <w:ilvl w:val="0"/>
          <w:numId w:val="3"/>
        </w:numPr>
        <w:tabs>
          <w:tab w:val="left" w:pos="1079"/>
        </w:tabs>
        <w:ind w:hanging="359"/>
        <w:rPr>
          <w:rFonts w:ascii="Wingdings" w:hAnsi="Wingdings"/>
          <w:sz w:val="20"/>
        </w:rPr>
      </w:pPr>
      <w:r>
        <w:rPr>
          <w:sz w:val="18"/>
        </w:rPr>
        <w:t>Title</w:t>
      </w:r>
      <w:r>
        <w:rPr>
          <w:spacing w:val="-7"/>
          <w:sz w:val="18"/>
        </w:rPr>
        <w:t xml:space="preserve"> </w:t>
      </w:r>
      <w:r>
        <w:rPr>
          <w:sz w:val="18"/>
        </w:rPr>
        <w:t>VI</w:t>
      </w:r>
      <w:r>
        <w:rPr>
          <w:spacing w:val="-5"/>
          <w:sz w:val="18"/>
        </w:rPr>
        <w:t xml:space="preserve"> </w:t>
      </w:r>
      <w:r>
        <w:rPr>
          <w:sz w:val="18"/>
        </w:rPr>
        <w:t>Nondiscrimination</w:t>
      </w:r>
      <w:r>
        <w:rPr>
          <w:spacing w:val="-4"/>
          <w:sz w:val="18"/>
        </w:rPr>
        <w:t xml:space="preserve"> </w:t>
      </w:r>
      <w:r>
        <w:rPr>
          <w:spacing w:val="-2"/>
          <w:sz w:val="18"/>
        </w:rPr>
        <w:t>Assurances</w:t>
      </w:r>
    </w:p>
    <w:p w14:paraId="1BBF579A" w14:textId="77777777" w:rsidR="00F63868" w:rsidRDefault="00F63868">
      <w:pPr>
        <w:pStyle w:val="BodyText"/>
        <w:spacing w:before="86"/>
      </w:pPr>
    </w:p>
    <w:p w14:paraId="16906B91" w14:textId="77777777" w:rsidR="00F63868" w:rsidRDefault="00835458">
      <w:pPr>
        <w:pStyle w:val="ListParagraph"/>
        <w:numPr>
          <w:ilvl w:val="0"/>
          <w:numId w:val="3"/>
        </w:numPr>
        <w:tabs>
          <w:tab w:val="left" w:pos="1079"/>
        </w:tabs>
        <w:ind w:hanging="359"/>
        <w:rPr>
          <w:rFonts w:ascii="Wingdings" w:hAnsi="Wingdings"/>
          <w:sz w:val="20"/>
        </w:rPr>
      </w:pPr>
      <w:r>
        <w:rPr>
          <w:sz w:val="18"/>
        </w:rPr>
        <w:t>TxDOT’s</w:t>
      </w:r>
      <w:r>
        <w:rPr>
          <w:spacing w:val="-7"/>
          <w:sz w:val="18"/>
        </w:rPr>
        <w:t xml:space="preserve"> </w:t>
      </w:r>
      <w:r>
        <w:rPr>
          <w:sz w:val="18"/>
        </w:rPr>
        <w:t>External</w:t>
      </w:r>
      <w:r>
        <w:rPr>
          <w:spacing w:val="-7"/>
          <w:sz w:val="18"/>
        </w:rPr>
        <w:t xml:space="preserve"> </w:t>
      </w:r>
      <w:r>
        <w:rPr>
          <w:sz w:val="18"/>
        </w:rPr>
        <w:t>Discrimination</w:t>
      </w:r>
      <w:r>
        <w:rPr>
          <w:spacing w:val="-6"/>
          <w:sz w:val="18"/>
        </w:rPr>
        <w:t xml:space="preserve"> </w:t>
      </w:r>
      <w:r>
        <w:rPr>
          <w:sz w:val="18"/>
        </w:rPr>
        <w:t>Complaint</w:t>
      </w:r>
      <w:r>
        <w:rPr>
          <w:spacing w:val="-7"/>
          <w:sz w:val="18"/>
        </w:rPr>
        <w:t xml:space="preserve"> </w:t>
      </w:r>
      <w:r>
        <w:rPr>
          <w:sz w:val="18"/>
        </w:rPr>
        <w:t>Form</w:t>
      </w:r>
      <w:r>
        <w:rPr>
          <w:spacing w:val="-6"/>
          <w:sz w:val="18"/>
        </w:rPr>
        <w:t xml:space="preserve"> </w:t>
      </w:r>
      <w:r>
        <w:rPr>
          <w:sz w:val="18"/>
        </w:rPr>
        <w:t>(English</w:t>
      </w:r>
      <w:r>
        <w:rPr>
          <w:spacing w:val="-7"/>
          <w:sz w:val="18"/>
        </w:rPr>
        <w:t xml:space="preserve"> </w:t>
      </w:r>
      <w:r>
        <w:rPr>
          <w:sz w:val="18"/>
        </w:rPr>
        <w:t>and</w:t>
      </w:r>
      <w:r>
        <w:rPr>
          <w:spacing w:val="-7"/>
          <w:sz w:val="18"/>
        </w:rPr>
        <w:t xml:space="preserve"> </w:t>
      </w:r>
      <w:r>
        <w:rPr>
          <w:spacing w:val="-2"/>
          <w:sz w:val="18"/>
        </w:rPr>
        <w:t>Spanish)</w:t>
      </w:r>
    </w:p>
    <w:p w14:paraId="3D7B4B21" w14:textId="77777777" w:rsidR="00F63868" w:rsidRDefault="00F63868">
      <w:pPr>
        <w:pStyle w:val="BodyText"/>
        <w:spacing w:before="86"/>
      </w:pPr>
    </w:p>
    <w:p w14:paraId="3DFE0655" w14:textId="77777777" w:rsidR="00F63868" w:rsidRDefault="00835458">
      <w:pPr>
        <w:pStyle w:val="ListParagraph"/>
        <w:numPr>
          <w:ilvl w:val="0"/>
          <w:numId w:val="3"/>
        </w:numPr>
        <w:tabs>
          <w:tab w:val="left" w:pos="1079"/>
        </w:tabs>
        <w:ind w:hanging="359"/>
        <w:rPr>
          <w:rFonts w:ascii="Wingdings" w:hAnsi="Wingdings"/>
          <w:sz w:val="20"/>
        </w:rPr>
      </w:pPr>
      <w:r>
        <w:rPr>
          <w:sz w:val="18"/>
        </w:rPr>
        <w:t>Title</w:t>
      </w:r>
      <w:r>
        <w:rPr>
          <w:spacing w:val="-3"/>
          <w:sz w:val="18"/>
        </w:rPr>
        <w:t xml:space="preserve"> </w:t>
      </w:r>
      <w:r>
        <w:rPr>
          <w:sz w:val="18"/>
        </w:rPr>
        <w:t>VI</w:t>
      </w:r>
      <w:r>
        <w:rPr>
          <w:spacing w:val="-2"/>
          <w:sz w:val="18"/>
        </w:rPr>
        <w:t xml:space="preserve"> Poster</w:t>
      </w:r>
    </w:p>
    <w:p w14:paraId="5545C072" w14:textId="77777777" w:rsidR="00F63868" w:rsidRDefault="00F63868">
      <w:pPr>
        <w:pStyle w:val="BodyText"/>
        <w:spacing w:before="86"/>
      </w:pPr>
    </w:p>
    <w:p w14:paraId="6FF4BFE2" w14:textId="4227D964" w:rsidR="00F63868" w:rsidRDefault="00B041D7">
      <w:pPr>
        <w:pStyle w:val="ListParagraph"/>
        <w:numPr>
          <w:ilvl w:val="0"/>
          <w:numId w:val="3"/>
        </w:numPr>
        <w:tabs>
          <w:tab w:val="left" w:pos="1079"/>
        </w:tabs>
        <w:spacing w:before="1"/>
        <w:ind w:hanging="359"/>
        <w:rPr>
          <w:rFonts w:ascii="Wingdings" w:hAnsi="Wingdings"/>
          <w:sz w:val="20"/>
        </w:rPr>
      </w:pPr>
      <w:r>
        <w:rPr>
          <w:i/>
          <w:color w:val="0055A9"/>
          <w:sz w:val="18"/>
        </w:rPr>
        <w:t>Donley County</w:t>
      </w:r>
      <w:r>
        <w:rPr>
          <w:i/>
          <w:color w:val="0055A9"/>
          <w:spacing w:val="-4"/>
          <w:sz w:val="18"/>
        </w:rPr>
        <w:t xml:space="preserve"> </w:t>
      </w:r>
      <w:r>
        <w:rPr>
          <w:sz w:val="18"/>
        </w:rPr>
        <w:t>Language</w:t>
      </w:r>
      <w:r>
        <w:rPr>
          <w:spacing w:val="-3"/>
          <w:sz w:val="18"/>
        </w:rPr>
        <w:t xml:space="preserve"> </w:t>
      </w:r>
      <w:r>
        <w:rPr>
          <w:sz w:val="18"/>
        </w:rPr>
        <w:t>Assistance</w:t>
      </w:r>
      <w:r>
        <w:rPr>
          <w:spacing w:val="-5"/>
          <w:sz w:val="18"/>
        </w:rPr>
        <w:t xml:space="preserve"> </w:t>
      </w:r>
      <w:r>
        <w:rPr>
          <w:spacing w:val="-4"/>
          <w:sz w:val="18"/>
        </w:rPr>
        <w:t>Plan</w:t>
      </w:r>
    </w:p>
    <w:p w14:paraId="1B724594" w14:textId="77777777" w:rsidR="00F63868" w:rsidRDefault="00F63868">
      <w:pPr>
        <w:pStyle w:val="BodyText"/>
        <w:spacing w:before="126"/>
      </w:pPr>
    </w:p>
    <w:p w14:paraId="09E3F7A4" w14:textId="77777777" w:rsidR="00F63868" w:rsidRDefault="00835458">
      <w:pPr>
        <w:pStyle w:val="Heading1"/>
        <w:ind w:left="469"/>
      </w:pPr>
      <w:bookmarkStart w:id="30" w:name="Public_Involvement"/>
      <w:bookmarkStart w:id="31" w:name="_bookmark14"/>
      <w:bookmarkEnd w:id="30"/>
      <w:bookmarkEnd w:id="31"/>
      <w:r>
        <w:t>Public</w:t>
      </w:r>
      <w:r>
        <w:rPr>
          <w:spacing w:val="-5"/>
        </w:rPr>
        <w:t xml:space="preserve"> </w:t>
      </w:r>
      <w:r>
        <w:rPr>
          <w:spacing w:val="-2"/>
        </w:rPr>
        <w:t>Involvement</w:t>
      </w:r>
    </w:p>
    <w:p w14:paraId="099FFCE3" w14:textId="1889DA9A" w:rsidR="00F63868" w:rsidRDefault="00835458">
      <w:pPr>
        <w:pStyle w:val="BodyText"/>
        <w:spacing w:before="236" w:line="360" w:lineRule="auto"/>
        <w:ind w:left="359" w:right="408" w:firstLine="63"/>
      </w:pPr>
      <w:r>
        <w:t>It is the goal of</w:t>
      </w:r>
      <w:r w:rsidR="00B041D7">
        <w:t xml:space="preserve"> Donley County</w:t>
      </w:r>
      <w:r>
        <w:rPr>
          <w:i/>
          <w:color w:val="0055A9"/>
        </w:rPr>
        <w:t xml:space="preserve"> </w:t>
      </w:r>
      <w:r>
        <w:t xml:space="preserve">to provide continuous, </w:t>
      </w:r>
      <w:proofErr w:type="gramStart"/>
      <w:r>
        <w:t>effective</w:t>
      </w:r>
      <w:proofErr w:type="gramEnd"/>
      <w:r>
        <w:t xml:space="preserve"> and transparent access to all stakeholders.</w:t>
      </w:r>
      <w:r>
        <w:rPr>
          <w:spacing w:val="40"/>
        </w:rPr>
        <w:t xml:space="preserve"> </w:t>
      </w:r>
      <w:r w:rsidR="00B041D7">
        <w:rPr>
          <w:i/>
          <w:color w:val="0055A9"/>
        </w:rPr>
        <w:t>Donley County</w:t>
      </w:r>
      <w:r>
        <w:rPr>
          <w:i/>
          <w:color w:val="0055A9"/>
          <w:spacing w:val="-3"/>
        </w:rPr>
        <w:t xml:space="preserve"> </w:t>
      </w:r>
      <w:r>
        <w:t>strives</w:t>
      </w:r>
      <w:r>
        <w:rPr>
          <w:spacing w:val="-3"/>
        </w:rPr>
        <w:t xml:space="preserve"> </w:t>
      </w:r>
      <w:r>
        <w:t>to</w:t>
      </w:r>
      <w:r>
        <w:rPr>
          <w:spacing w:val="-2"/>
        </w:rPr>
        <w:t xml:space="preserve"> </w:t>
      </w:r>
      <w:r>
        <w:t>inform</w:t>
      </w:r>
      <w:r>
        <w:rPr>
          <w:spacing w:val="-3"/>
        </w:rPr>
        <w:t xml:space="preserve"> </w:t>
      </w:r>
      <w:r>
        <w:t>all</w:t>
      </w:r>
      <w:r>
        <w:rPr>
          <w:spacing w:val="-3"/>
        </w:rPr>
        <w:t xml:space="preserve"> </w:t>
      </w:r>
      <w:r>
        <w:t>stakeholders</w:t>
      </w:r>
      <w:r>
        <w:rPr>
          <w:spacing w:val="-3"/>
        </w:rPr>
        <w:t xml:space="preserve"> </w:t>
      </w:r>
      <w:r>
        <w:t>about</w:t>
      </w:r>
      <w:r>
        <w:rPr>
          <w:spacing w:val="-3"/>
        </w:rPr>
        <w:t xml:space="preserve"> </w:t>
      </w:r>
      <w:r>
        <w:t>proposed</w:t>
      </w:r>
      <w:r>
        <w:rPr>
          <w:spacing w:val="-4"/>
        </w:rPr>
        <w:t xml:space="preserve"> </w:t>
      </w:r>
      <w:r>
        <w:t>plans</w:t>
      </w:r>
      <w:r>
        <w:rPr>
          <w:spacing w:val="-3"/>
        </w:rPr>
        <w:t xml:space="preserve"> </w:t>
      </w:r>
      <w:r>
        <w:t>and</w:t>
      </w:r>
      <w:r>
        <w:rPr>
          <w:spacing w:val="-4"/>
        </w:rPr>
        <w:t xml:space="preserve"> </w:t>
      </w:r>
      <w:r>
        <w:t>projects</w:t>
      </w:r>
      <w:r>
        <w:rPr>
          <w:spacing w:val="-3"/>
        </w:rPr>
        <w:t xml:space="preserve"> </w:t>
      </w:r>
      <w:r>
        <w:t xml:space="preserve">and seeks input when appropriate. </w:t>
      </w:r>
      <w:r w:rsidR="00B041D7">
        <w:rPr>
          <w:i/>
          <w:color w:val="0055A9"/>
        </w:rPr>
        <w:t>Donley County</w:t>
      </w:r>
      <w:r>
        <w:rPr>
          <w:i/>
          <w:color w:val="0055A9"/>
        </w:rPr>
        <w:t xml:space="preserve"> </w:t>
      </w:r>
      <w:r>
        <w:t xml:space="preserve">utilizes the following methods to </w:t>
      </w:r>
      <w:proofErr w:type="gramStart"/>
      <w:r>
        <w:t>communicate</w:t>
      </w:r>
      <w:proofErr w:type="gramEnd"/>
    </w:p>
    <w:p w14:paraId="59B54DAE" w14:textId="77777777" w:rsidR="00F63868" w:rsidRDefault="00F63868">
      <w:pPr>
        <w:pStyle w:val="BodyText"/>
        <w:spacing w:line="360" w:lineRule="auto"/>
        <w:sectPr w:rsidR="00F63868">
          <w:pgSz w:w="12240" w:h="15840"/>
          <w:pgMar w:top="1160" w:right="1080" w:bottom="880" w:left="1080" w:header="0" w:footer="683" w:gutter="0"/>
          <w:cols w:space="720"/>
        </w:sectPr>
      </w:pPr>
    </w:p>
    <w:p w14:paraId="1B71F56A" w14:textId="77777777" w:rsidR="00F63868" w:rsidRDefault="00835458">
      <w:pPr>
        <w:pStyle w:val="BodyText"/>
        <w:spacing w:before="88" w:line="360" w:lineRule="auto"/>
        <w:ind w:left="360" w:right="408"/>
      </w:pPr>
      <w:r>
        <w:lastRenderedPageBreak/>
        <w:t>information</w:t>
      </w:r>
      <w:r>
        <w:rPr>
          <w:spacing w:val="-4"/>
        </w:rPr>
        <w:t xml:space="preserve"> </w:t>
      </w:r>
      <w:r>
        <w:t>regarding</w:t>
      </w:r>
      <w:r>
        <w:rPr>
          <w:spacing w:val="-5"/>
        </w:rPr>
        <w:t xml:space="preserve"> </w:t>
      </w:r>
      <w:r>
        <w:t>upcoming</w:t>
      </w:r>
      <w:r>
        <w:rPr>
          <w:spacing w:val="-5"/>
        </w:rPr>
        <w:t xml:space="preserve"> </w:t>
      </w:r>
      <w:r>
        <w:t>activities</w:t>
      </w:r>
      <w:r>
        <w:rPr>
          <w:spacing w:val="-4"/>
        </w:rPr>
        <w:t xml:space="preserve"> </w:t>
      </w:r>
      <w:r>
        <w:t>and</w:t>
      </w:r>
      <w:r>
        <w:rPr>
          <w:spacing w:val="-5"/>
        </w:rPr>
        <w:t xml:space="preserve"> </w:t>
      </w:r>
      <w:r>
        <w:t>opportunities</w:t>
      </w:r>
      <w:r>
        <w:rPr>
          <w:spacing w:val="-4"/>
        </w:rPr>
        <w:t xml:space="preserve"> </w:t>
      </w:r>
      <w:r>
        <w:t>for</w:t>
      </w:r>
      <w:r>
        <w:rPr>
          <w:spacing w:val="-4"/>
        </w:rPr>
        <w:t xml:space="preserve"> </w:t>
      </w:r>
      <w:r>
        <w:t>public</w:t>
      </w:r>
      <w:r>
        <w:rPr>
          <w:spacing w:val="-4"/>
        </w:rPr>
        <w:t xml:space="preserve"> </w:t>
      </w:r>
      <w:r>
        <w:t>and</w:t>
      </w:r>
      <w:r>
        <w:rPr>
          <w:spacing w:val="-5"/>
        </w:rPr>
        <w:t xml:space="preserve"> </w:t>
      </w:r>
      <w:r>
        <w:t>stakeholder</w:t>
      </w:r>
      <w:r>
        <w:rPr>
          <w:spacing w:val="-4"/>
        </w:rPr>
        <w:t xml:space="preserve"> </w:t>
      </w:r>
      <w:r>
        <w:t>participation</w:t>
      </w:r>
      <w:r>
        <w:rPr>
          <w:spacing w:val="-4"/>
        </w:rPr>
        <w:t xml:space="preserve"> </w:t>
      </w:r>
      <w:r>
        <w:t>in the planning process:</w:t>
      </w:r>
    </w:p>
    <w:p w14:paraId="7DE097E1" w14:textId="77777777" w:rsidR="00F63868" w:rsidRDefault="00835458">
      <w:pPr>
        <w:pStyle w:val="ListParagraph"/>
        <w:numPr>
          <w:ilvl w:val="0"/>
          <w:numId w:val="3"/>
        </w:numPr>
        <w:tabs>
          <w:tab w:val="left" w:pos="1079"/>
        </w:tabs>
        <w:spacing w:before="200"/>
        <w:ind w:hanging="359"/>
        <w:rPr>
          <w:rFonts w:ascii="Wingdings" w:hAnsi="Wingdings"/>
          <w:color w:val="0055A9"/>
          <w:sz w:val="20"/>
        </w:rPr>
      </w:pPr>
      <w:r>
        <w:rPr>
          <w:i/>
          <w:color w:val="0055A9"/>
          <w:spacing w:val="-2"/>
          <w:sz w:val="18"/>
        </w:rPr>
        <w:t>NEWSLETTER/MAILINGS</w:t>
      </w:r>
    </w:p>
    <w:p w14:paraId="2C2F91AB" w14:textId="77777777" w:rsidR="00F63868" w:rsidRDefault="00F63868">
      <w:pPr>
        <w:pStyle w:val="BodyText"/>
        <w:spacing w:before="86"/>
        <w:rPr>
          <w:i/>
        </w:rPr>
      </w:pPr>
    </w:p>
    <w:p w14:paraId="37F41B92" w14:textId="77777777" w:rsidR="00F63868" w:rsidRDefault="00835458">
      <w:pPr>
        <w:pStyle w:val="ListParagraph"/>
        <w:numPr>
          <w:ilvl w:val="0"/>
          <w:numId w:val="3"/>
        </w:numPr>
        <w:tabs>
          <w:tab w:val="left" w:pos="1079"/>
        </w:tabs>
        <w:spacing w:before="1"/>
        <w:ind w:hanging="359"/>
        <w:rPr>
          <w:rFonts w:ascii="Wingdings" w:hAnsi="Wingdings"/>
          <w:color w:val="0055A9"/>
          <w:sz w:val="20"/>
        </w:rPr>
      </w:pPr>
      <w:r>
        <w:rPr>
          <w:i/>
          <w:color w:val="0055A9"/>
          <w:sz w:val="18"/>
        </w:rPr>
        <w:t>EMAIL</w:t>
      </w:r>
      <w:r>
        <w:rPr>
          <w:i/>
          <w:color w:val="0055A9"/>
          <w:spacing w:val="-4"/>
          <w:sz w:val="18"/>
        </w:rPr>
        <w:t xml:space="preserve"> </w:t>
      </w:r>
      <w:r>
        <w:rPr>
          <w:i/>
          <w:color w:val="0055A9"/>
          <w:spacing w:val="-2"/>
          <w:sz w:val="18"/>
        </w:rPr>
        <w:t>BLASTS</w:t>
      </w:r>
    </w:p>
    <w:p w14:paraId="2AD290B3" w14:textId="77777777" w:rsidR="00F63868" w:rsidRDefault="00F63868">
      <w:pPr>
        <w:pStyle w:val="BodyText"/>
        <w:spacing w:before="85"/>
        <w:rPr>
          <w:i/>
        </w:rPr>
      </w:pPr>
    </w:p>
    <w:p w14:paraId="6B05E2A4" w14:textId="77777777" w:rsidR="00F63868" w:rsidRDefault="00835458">
      <w:pPr>
        <w:pStyle w:val="ListParagraph"/>
        <w:numPr>
          <w:ilvl w:val="0"/>
          <w:numId w:val="3"/>
        </w:numPr>
        <w:tabs>
          <w:tab w:val="left" w:pos="1079"/>
        </w:tabs>
        <w:spacing w:before="1"/>
        <w:ind w:hanging="359"/>
        <w:rPr>
          <w:rFonts w:ascii="Wingdings" w:hAnsi="Wingdings"/>
          <w:color w:val="0055A9"/>
          <w:sz w:val="20"/>
        </w:rPr>
      </w:pPr>
      <w:r>
        <w:rPr>
          <w:i/>
          <w:color w:val="0055A9"/>
          <w:sz w:val="18"/>
        </w:rPr>
        <w:t>ONLINE</w:t>
      </w:r>
      <w:r>
        <w:rPr>
          <w:i/>
          <w:color w:val="0055A9"/>
          <w:spacing w:val="-5"/>
          <w:sz w:val="18"/>
        </w:rPr>
        <w:t xml:space="preserve"> </w:t>
      </w:r>
      <w:r>
        <w:rPr>
          <w:i/>
          <w:color w:val="0055A9"/>
          <w:sz w:val="18"/>
        </w:rPr>
        <w:t>ENGAGEMENT</w:t>
      </w:r>
      <w:r>
        <w:rPr>
          <w:i/>
          <w:color w:val="0055A9"/>
          <w:spacing w:val="-5"/>
          <w:sz w:val="18"/>
        </w:rPr>
        <w:t xml:space="preserve"> </w:t>
      </w:r>
      <w:r>
        <w:rPr>
          <w:i/>
          <w:color w:val="0055A9"/>
          <w:spacing w:val="-2"/>
          <w:sz w:val="18"/>
        </w:rPr>
        <w:t>PLATFORMS</w:t>
      </w:r>
    </w:p>
    <w:p w14:paraId="5BD48F95" w14:textId="77777777" w:rsidR="00F63868" w:rsidRDefault="00F63868">
      <w:pPr>
        <w:pStyle w:val="BodyText"/>
        <w:spacing w:before="86"/>
        <w:rPr>
          <w:i/>
        </w:rPr>
      </w:pPr>
    </w:p>
    <w:p w14:paraId="04953773" w14:textId="77777777" w:rsidR="00F63868" w:rsidRDefault="00835458">
      <w:pPr>
        <w:pStyle w:val="ListParagraph"/>
        <w:numPr>
          <w:ilvl w:val="0"/>
          <w:numId w:val="3"/>
        </w:numPr>
        <w:tabs>
          <w:tab w:val="left" w:pos="1079"/>
        </w:tabs>
        <w:ind w:hanging="359"/>
        <w:rPr>
          <w:rFonts w:ascii="Wingdings" w:hAnsi="Wingdings"/>
          <w:color w:val="0055A9"/>
          <w:sz w:val="20"/>
        </w:rPr>
      </w:pPr>
      <w:r>
        <w:rPr>
          <w:i/>
          <w:color w:val="0055A9"/>
          <w:sz w:val="18"/>
        </w:rPr>
        <w:t>MEDIA</w:t>
      </w:r>
      <w:r>
        <w:rPr>
          <w:i/>
          <w:color w:val="0055A9"/>
          <w:spacing w:val="-5"/>
          <w:sz w:val="18"/>
        </w:rPr>
        <w:t xml:space="preserve"> </w:t>
      </w:r>
      <w:r>
        <w:rPr>
          <w:i/>
          <w:color w:val="0055A9"/>
          <w:spacing w:val="-2"/>
          <w:sz w:val="18"/>
        </w:rPr>
        <w:t>RELEASES</w:t>
      </w:r>
    </w:p>
    <w:p w14:paraId="6B7CF4F7" w14:textId="77777777" w:rsidR="00F63868" w:rsidRDefault="00F63868">
      <w:pPr>
        <w:pStyle w:val="BodyText"/>
        <w:spacing w:before="86"/>
        <w:rPr>
          <w:i/>
        </w:rPr>
      </w:pPr>
    </w:p>
    <w:p w14:paraId="33CE9ECB" w14:textId="77777777" w:rsidR="00F63868" w:rsidRDefault="00835458">
      <w:pPr>
        <w:pStyle w:val="ListParagraph"/>
        <w:numPr>
          <w:ilvl w:val="0"/>
          <w:numId w:val="3"/>
        </w:numPr>
        <w:tabs>
          <w:tab w:val="left" w:pos="1079"/>
        </w:tabs>
        <w:ind w:hanging="359"/>
        <w:rPr>
          <w:rFonts w:ascii="Wingdings" w:hAnsi="Wingdings"/>
          <w:color w:val="0055A9"/>
          <w:sz w:val="20"/>
        </w:rPr>
      </w:pPr>
      <w:r>
        <w:rPr>
          <w:i/>
          <w:color w:val="0055A9"/>
          <w:sz w:val="18"/>
        </w:rPr>
        <w:t>NOTICES</w:t>
      </w:r>
      <w:r>
        <w:rPr>
          <w:i/>
          <w:color w:val="0055A9"/>
          <w:spacing w:val="-3"/>
          <w:sz w:val="18"/>
        </w:rPr>
        <w:t xml:space="preserve"> </w:t>
      </w:r>
      <w:r>
        <w:rPr>
          <w:i/>
          <w:color w:val="0055A9"/>
          <w:sz w:val="18"/>
        </w:rPr>
        <w:t>PUBLISHED</w:t>
      </w:r>
      <w:r>
        <w:rPr>
          <w:i/>
          <w:color w:val="0055A9"/>
          <w:spacing w:val="-2"/>
          <w:sz w:val="18"/>
        </w:rPr>
        <w:t xml:space="preserve"> </w:t>
      </w:r>
      <w:r>
        <w:rPr>
          <w:i/>
          <w:color w:val="0055A9"/>
          <w:sz w:val="18"/>
        </w:rPr>
        <w:t>IN</w:t>
      </w:r>
      <w:r>
        <w:rPr>
          <w:i/>
          <w:color w:val="0055A9"/>
          <w:spacing w:val="-4"/>
          <w:sz w:val="18"/>
        </w:rPr>
        <w:t xml:space="preserve"> </w:t>
      </w:r>
      <w:r>
        <w:rPr>
          <w:i/>
          <w:color w:val="0055A9"/>
          <w:sz w:val="18"/>
        </w:rPr>
        <w:t>THE</w:t>
      </w:r>
      <w:r>
        <w:rPr>
          <w:i/>
          <w:color w:val="0055A9"/>
          <w:spacing w:val="-2"/>
          <w:sz w:val="18"/>
        </w:rPr>
        <w:t xml:space="preserve"> </w:t>
      </w:r>
      <w:r>
        <w:rPr>
          <w:i/>
          <w:color w:val="0055A9"/>
          <w:sz w:val="18"/>
        </w:rPr>
        <w:t>TEXAS</w:t>
      </w:r>
      <w:r>
        <w:rPr>
          <w:i/>
          <w:color w:val="0055A9"/>
          <w:spacing w:val="-2"/>
          <w:sz w:val="18"/>
        </w:rPr>
        <w:t xml:space="preserve"> REGISTER</w:t>
      </w:r>
    </w:p>
    <w:p w14:paraId="18AE9D5A" w14:textId="77777777" w:rsidR="00F63868" w:rsidRDefault="00F63868">
      <w:pPr>
        <w:pStyle w:val="BodyText"/>
        <w:spacing w:before="86"/>
        <w:rPr>
          <w:i/>
        </w:rPr>
      </w:pPr>
    </w:p>
    <w:p w14:paraId="7DD743BC" w14:textId="77777777" w:rsidR="00F63868" w:rsidRDefault="00835458">
      <w:pPr>
        <w:pStyle w:val="ListParagraph"/>
        <w:numPr>
          <w:ilvl w:val="0"/>
          <w:numId w:val="3"/>
        </w:numPr>
        <w:tabs>
          <w:tab w:val="left" w:pos="1079"/>
        </w:tabs>
        <w:ind w:hanging="359"/>
        <w:rPr>
          <w:rFonts w:ascii="Wingdings" w:hAnsi="Wingdings"/>
          <w:color w:val="0055A9"/>
          <w:sz w:val="20"/>
        </w:rPr>
      </w:pPr>
      <w:r>
        <w:rPr>
          <w:i/>
          <w:color w:val="0055A9"/>
          <w:sz w:val="18"/>
        </w:rPr>
        <w:t>VISUALIZATION</w:t>
      </w:r>
      <w:r>
        <w:rPr>
          <w:i/>
          <w:color w:val="0055A9"/>
          <w:spacing w:val="-6"/>
          <w:sz w:val="18"/>
        </w:rPr>
        <w:t xml:space="preserve"> </w:t>
      </w:r>
      <w:r>
        <w:rPr>
          <w:i/>
          <w:color w:val="0055A9"/>
          <w:spacing w:val="-2"/>
          <w:sz w:val="18"/>
        </w:rPr>
        <w:t>PRESENTATIONS/TECHNIQUES</w:t>
      </w:r>
    </w:p>
    <w:p w14:paraId="464E6C6C" w14:textId="77777777" w:rsidR="00F63868" w:rsidRDefault="00F63868">
      <w:pPr>
        <w:pStyle w:val="BodyText"/>
        <w:spacing w:before="86"/>
        <w:rPr>
          <w:i/>
        </w:rPr>
      </w:pPr>
    </w:p>
    <w:p w14:paraId="49A23F14" w14:textId="77777777" w:rsidR="00F63868" w:rsidRDefault="00835458">
      <w:pPr>
        <w:pStyle w:val="ListParagraph"/>
        <w:numPr>
          <w:ilvl w:val="0"/>
          <w:numId w:val="3"/>
        </w:numPr>
        <w:tabs>
          <w:tab w:val="left" w:pos="1079"/>
        </w:tabs>
        <w:ind w:hanging="359"/>
        <w:rPr>
          <w:rFonts w:ascii="Wingdings" w:hAnsi="Wingdings"/>
          <w:color w:val="0055A9"/>
          <w:sz w:val="20"/>
        </w:rPr>
      </w:pPr>
      <w:r>
        <w:rPr>
          <w:i/>
          <w:color w:val="0055A9"/>
          <w:sz w:val="18"/>
        </w:rPr>
        <w:t>LOCAL</w:t>
      </w:r>
      <w:r>
        <w:rPr>
          <w:i/>
          <w:color w:val="0055A9"/>
          <w:spacing w:val="-4"/>
          <w:sz w:val="18"/>
        </w:rPr>
        <w:t xml:space="preserve"> </w:t>
      </w:r>
      <w:r>
        <w:rPr>
          <w:i/>
          <w:color w:val="0055A9"/>
          <w:sz w:val="18"/>
        </w:rPr>
        <w:t>COMMUNITY</w:t>
      </w:r>
      <w:r>
        <w:rPr>
          <w:i/>
          <w:color w:val="0055A9"/>
          <w:spacing w:val="-4"/>
          <w:sz w:val="18"/>
        </w:rPr>
        <w:t xml:space="preserve"> </w:t>
      </w:r>
      <w:r>
        <w:rPr>
          <w:i/>
          <w:color w:val="0055A9"/>
          <w:sz w:val="18"/>
        </w:rPr>
        <w:t>PUBLIC</w:t>
      </w:r>
      <w:r>
        <w:rPr>
          <w:i/>
          <w:color w:val="0055A9"/>
          <w:spacing w:val="-2"/>
          <w:sz w:val="18"/>
        </w:rPr>
        <w:t xml:space="preserve"> MEETINGS</w:t>
      </w:r>
    </w:p>
    <w:p w14:paraId="705AC5EB" w14:textId="77777777" w:rsidR="00F63868" w:rsidRDefault="00F63868">
      <w:pPr>
        <w:pStyle w:val="BodyText"/>
        <w:spacing w:before="86"/>
        <w:rPr>
          <w:i/>
        </w:rPr>
      </w:pPr>
    </w:p>
    <w:p w14:paraId="6567B889" w14:textId="77777777" w:rsidR="00F63868" w:rsidRDefault="00835458">
      <w:pPr>
        <w:pStyle w:val="ListParagraph"/>
        <w:numPr>
          <w:ilvl w:val="0"/>
          <w:numId w:val="3"/>
        </w:numPr>
        <w:tabs>
          <w:tab w:val="left" w:pos="1079"/>
        </w:tabs>
        <w:ind w:hanging="359"/>
        <w:rPr>
          <w:rFonts w:ascii="Wingdings" w:hAnsi="Wingdings"/>
          <w:color w:val="0055A9"/>
          <w:sz w:val="20"/>
        </w:rPr>
      </w:pPr>
      <w:r>
        <w:rPr>
          <w:i/>
          <w:color w:val="0055A9"/>
          <w:sz w:val="18"/>
        </w:rPr>
        <w:t>STATEWIDE</w:t>
      </w:r>
      <w:r>
        <w:rPr>
          <w:i/>
          <w:color w:val="0055A9"/>
          <w:spacing w:val="-4"/>
          <w:sz w:val="18"/>
        </w:rPr>
        <w:t xml:space="preserve"> </w:t>
      </w:r>
      <w:r>
        <w:rPr>
          <w:i/>
          <w:color w:val="0055A9"/>
          <w:sz w:val="18"/>
        </w:rPr>
        <w:t>PUBLIC</w:t>
      </w:r>
      <w:r>
        <w:rPr>
          <w:i/>
          <w:color w:val="0055A9"/>
          <w:spacing w:val="-3"/>
          <w:sz w:val="18"/>
        </w:rPr>
        <w:t xml:space="preserve"> </w:t>
      </w:r>
      <w:r>
        <w:rPr>
          <w:i/>
          <w:color w:val="0055A9"/>
          <w:spacing w:val="-2"/>
          <w:sz w:val="18"/>
        </w:rPr>
        <w:t>HEARINGS</w:t>
      </w:r>
    </w:p>
    <w:p w14:paraId="571F5CD3" w14:textId="77777777" w:rsidR="00F63868" w:rsidRDefault="00F63868">
      <w:pPr>
        <w:pStyle w:val="BodyText"/>
        <w:spacing w:before="87"/>
        <w:rPr>
          <w:i/>
        </w:rPr>
      </w:pPr>
    </w:p>
    <w:p w14:paraId="6938EA8F" w14:textId="77777777" w:rsidR="00F63868" w:rsidRDefault="00835458">
      <w:pPr>
        <w:pStyle w:val="ListParagraph"/>
        <w:numPr>
          <w:ilvl w:val="0"/>
          <w:numId w:val="3"/>
        </w:numPr>
        <w:tabs>
          <w:tab w:val="left" w:pos="1079"/>
        </w:tabs>
        <w:ind w:hanging="359"/>
        <w:rPr>
          <w:rFonts w:ascii="Wingdings" w:hAnsi="Wingdings"/>
          <w:color w:val="0055A9"/>
          <w:sz w:val="20"/>
        </w:rPr>
      </w:pPr>
      <w:r>
        <w:rPr>
          <w:i/>
          <w:color w:val="0055A9"/>
          <w:sz w:val="18"/>
        </w:rPr>
        <w:t>AGENCY</w:t>
      </w:r>
      <w:r>
        <w:rPr>
          <w:i/>
          <w:color w:val="0055A9"/>
          <w:spacing w:val="-5"/>
          <w:sz w:val="18"/>
        </w:rPr>
        <w:t xml:space="preserve"> </w:t>
      </w:r>
      <w:r>
        <w:rPr>
          <w:i/>
          <w:color w:val="0055A9"/>
          <w:sz w:val="18"/>
        </w:rPr>
        <w:t>NAME</w:t>
      </w:r>
      <w:r>
        <w:rPr>
          <w:i/>
          <w:color w:val="0055A9"/>
          <w:spacing w:val="-2"/>
          <w:sz w:val="18"/>
        </w:rPr>
        <w:t xml:space="preserve"> </w:t>
      </w:r>
      <w:r>
        <w:rPr>
          <w:i/>
          <w:color w:val="0055A9"/>
          <w:sz w:val="18"/>
        </w:rPr>
        <w:t>WEB</w:t>
      </w:r>
      <w:r>
        <w:rPr>
          <w:i/>
          <w:color w:val="0055A9"/>
          <w:spacing w:val="-2"/>
          <w:sz w:val="18"/>
        </w:rPr>
        <w:t xml:space="preserve"> </w:t>
      </w:r>
      <w:r>
        <w:rPr>
          <w:i/>
          <w:color w:val="0055A9"/>
          <w:spacing w:val="-4"/>
          <w:sz w:val="18"/>
        </w:rPr>
        <w:t>SITE</w:t>
      </w:r>
    </w:p>
    <w:p w14:paraId="478B5CF8" w14:textId="77777777" w:rsidR="00F63868" w:rsidRDefault="00F63868">
      <w:pPr>
        <w:pStyle w:val="BodyText"/>
        <w:spacing w:before="86"/>
        <w:rPr>
          <w:i/>
        </w:rPr>
      </w:pPr>
    </w:p>
    <w:p w14:paraId="487A7AF2" w14:textId="77777777" w:rsidR="00F63868" w:rsidRDefault="00835458">
      <w:pPr>
        <w:pStyle w:val="ListParagraph"/>
        <w:numPr>
          <w:ilvl w:val="0"/>
          <w:numId w:val="3"/>
        </w:numPr>
        <w:tabs>
          <w:tab w:val="left" w:pos="1079"/>
        </w:tabs>
        <w:ind w:hanging="359"/>
        <w:rPr>
          <w:rFonts w:ascii="Wingdings" w:hAnsi="Wingdings"/>
          <w:color w:val="0055A9"/>
          <w:sz w:val="20"/>
        </w:rPr>
      </w:pPr>
      <w:r>
        <w:rPr>
          <w:i/>
          <w:color w:val="0055A9"/>
          <w:sz w:val="18"/>
        </w:rPr>
        <w:t>MPO</w:t>
      </w:r>
      <w:r>
        <w:rPr>
          <w:i/>
          <w:color w:val="0055A9"/>
          <w:spacing w:val="-1"/>
          <w:sz w:val="18"/>
        </w:rPr>
        <w:t xml:space="preserve"> </w:t>
      </w:r>
      <w:r>
        <w:rPr>
          <w:i/>
          <w:color w:val="0055A9"/>
          <w:sz w:val="18"/>
        </w:rPr>
        <w:t>WEB</w:t>
      </w:r>
      <w:r>
        <w:rPr>
          <w:i/>
          <w:color w:val="0055A9"/>
          <w:spacing w:val="-1"/>
          <w:sz w:val="18"/>
        </w:rPr>
        <w:t xml:space="preserve"> </w:t>
      </w:r>
      <w:r>
        <w:rPr>
          <w:i/>
          <w:color w:val="0055A9"/>
          <w:spacing w:val="-2"/>
          <w:sz w:val="18"/>
        </w:rPr>
        <w:t>SITES</w:t>
      </w:r>
    </w:p>
    <w:p w14:paraId="1DCB827D" w14:textId="77777777" w:rsidR="00F63868" w:rsidRDefault="00F63868">
      <w:pPr>
        <w:pStyle w:val="BodyText"/>
        <w:spacing w:before="86"/>
        <w:rPr>
          <w:i/>
        </w:rPr>
      </w:pPr>
    </w:p>
    <w:p w14:paraId="2359B075" w14:textId="77777777" w:rsidR="00F63868" w:rsidRDefault="00835458">
      <w:pPr>
        <w:pStyle w:val="ListParagraph"/>
        <w:numPr>
          <w:ilvl w:val="0"/>
          <w:numId w:val="3"/>
        </w:numPr>
        <w:tabs>
          <w:tab w:val="left" w:pos="1079"/>
        </w:tabs>
        <w:spacing w:before="1"/>
        <w:ind w:hanging="359"/>
        <w:rPr>
          <w:rFonts w:ascii="Wingdings" w:hAnsi="Wingdings"/>
          <w:color w:val="0055A9"/>
          <w:sz w:val="20"/>
        </w:rPr>
      </w:pPr>
      <w:r>
        <w:rPr>
          <w:i/>
          <w:color w:val="0055A9"/>
          <w:sz w:val="18"/>
        </w:rPr>
        <w:t>FACEBOOK,</w:t>
      </w:r>
      <w:r>
        <w:rPr>
          <w:i/>
          <w:color w:val="0055A9"/>
          <w:spacing w:val="-5"/>
          <w:sz w:val="18"/>
        </w:rPr>
        <w:t xml:space="preserve"> </w:t>
      </w:r>
      <w:r>
        <w:rPr>
          <w:i/>
          <w:color w:val="0055A9"/>
          <w:sz w:val="18"/>
        </w:rPr>
        <w:t>TWITTER,</w:t>
      </w:r>
      <w:r>
        <w:rPr>
          <w:i/>
          <w:color w:val="0055A9"/>
          <w:spacing w:val="-3"/>
          <w:sz w:val="18"/>
        </w:rPr>
        <w:t xml:space="preserve"> </w:t>
      </w:r>
      <w:r>
        <w:rPr>
          <w:i/>
          <w:color w:val="0055A9"/>
          <w:sz w:val="18"/>
        </w:rPr>
        <w:t>AND</w:t>
      </w:r>
      <w:r>
        <w:rPr>
          <w:i/>
          <w:color w:val="0055A9"/>
          <w:spacing w:val="-3"/>
          <w:sz w:val="18"/>
        </w:rPr>
        <w:t xml:space="preserve"> </w:t>
      </w:r>
      <w:r>
        <w:rPr>
          <w:i/>
          <w:color w:val="0055A9"/>
          <w:spacing w:val="-2"/>
          <w:sz w:val="18"/>
        </w:rPr>
        <w:t>NEXTDOOR</w:t>
      </w:r>
    </w:p>
    <w:p w14:paraId="42D33113" w14:textId="77777777" w:rsidR="00F63868" w:rsidRDefault="00F63868">
      <w:pPr>
        <w:pStyle w:val="BodyText"/>
        <w:spacing w:before="85"/>
        <w:rPr>
          <w:i/>
        </w:rPr>
      </w:pPr>
    </w:p>
    <w:p w14:paraId="3B0E8510" w14:textId="77777777" w:rsidR="00F63868" w:rsidRDefault="00835458">
      <w:pPr>
        <w:pStyle w:val="BodyText"/>
        <w:spacing w:before="1" w:line="360" w:lineRule="auto"/>
        <w:ind w:left="359" w:right="386"/>
      </w:pPr>
      <w:r>
        <w:t xml:space="preserve">Traditionally underserved communities can find it more difficult to engage with decision making entities due to scheduling conflicts, lack of transportation to public involvement events, language barriers, lack of childcare, etc. Genuine public involvement takes place at all levels and so </w:t>
      </w:r>
      <w:r>
        <w:rPr>
          <w:i/>
          <w:color w:val="0055A9"/>
        </w:rPr>
        <w:t xml:space="preserve">AGENCY NAME </w:t>
      </w:r>
      <w:r>
        <w:t xml:space="preserve">aims to identify communities that may be affected by a project </w:t>
      </w:r>
      <w:proofErr w:type="gramStart"/>
      <w:r>
        <w:t>in order to</w:t>
      </w:r>
      <w:proofErr w:type="gramEnd"/>
      <w:r>
        <w:t xml:space="preserve"> plan appropriately and</w:t>
      </w:r>
      <w:r>
        <w:rPr>
          <w:spacing w:val="-3"/>
        </w:rPr>
        <w:t xml:space="preserve"> </w:t>
      </w:r>
      <w:r>
        <w:t>effectively</w:t>
      </w:r>
      <w:r>
        <w:rPr>
          <w:spacing w:val="-3"/>
        </w:rPr>
        <w:t xml:space="preserve"> </w:t>
      </w:r>
      <w:r>
        <w:t>for</w:t>
      </w:r>
      <w:r>
        <w:rPr>
          <w:spacing w:val="-3"/>
        </w:rPr>
        <w:t xml:space="preserve"> </w:t>
      </w:r>
      <w:r>
        <w:t>the</w:t>
      </w:r>
      <w:r>
        <w:rPr>
          <w:spacing w:val="-3"/>
        </w:rPr>
        <w:t xml:space="preserve"> </w:t>
      </w:r>
      <w:r>
        <w:t>potentially</w:t>
      </w:r>
      <w:r>
        <w:rPr>
          <w:spacing w:val="-3"/>
        </w:rPr>
        <w:t xml:space="preserve"> </w:t>
      </w:r>
      <w:r>
        <w:t>impacted</w:t>
      </w:r>
      <w:r>
        <w:rPr>
          <w:spacing w:val="-3"/>
        </w:rPr>
        <w:t xml:space="preserve"> </w:t>
      </w:r>
      <w:r>
        <w:t>groups.</w:t>
      </w:r>
      <w:r>
        <w:rPr>
          <w:spacing w:val="-3"/>
        </w:rPr>
        <w:t xml:space="preserve"> </w:t>
      </w:r>
      <w:r>
        <w:t>Sources</w:t>
      </w:r>
      <w:r>
        <w:rPr>
          <w:spacing w:val="-3"/>
        </w:rPr>
        <w:t xml:space="preserve"> </w:t>
      </w:r>
      <w:r>
        <w:t>of</w:t>
      </w:r>
      <w:r>
        <w:rPr>
          <w:spacing w:val="-3"/>
        </w:rPr>
        <w:t xml:space="preserve"> </w:t>
      </w:r>
      <w:r>
        <w:t>data</w:t>
      </w:r>
      <w:r>
        <w:rPr>
          <w:spacing w:val="-3"/>
        </w:rPr>
        <w:t xml:space="preserve"> </w:t>
      </w:r>
      <w:r>
        <w:t>used</w:t>
      </w:r>
      <w:r>
        <w:rPr>
          <w:spacing w:val="-3"/>
        </w:rPr>
        <w:t xml:space="preserve"> </w:t>
      </w:r>
      <w:r>
        <w:t>were</w:t>
      </w:r>
      <w:r>
        <w:rPr>
          <w:spacing w:val="-3"/>
        </w:rPr>
        <w:t xml:space="preserve"> </w:t>
      </w:r>
      <w:r>
        <w:t>listed</w:t>
      </w:r>
      <w:r>
        <w:rPr>
          <w:spacing w:val="-3"/>
        </w:rPr>
        <w:t xml:space="preserve"> </w:t>
      </w:r>
      <w:r>
        <w:t>above</w:t>
      </w:r>
      <w:r>
        <w:rPr>
          <w:spacing w:val="-3"/>
        </w:rPr>
        <w:t xml:space="preserve"> </w:t>
      </w:r>
      <w:r>
        <w:t>in</w:t>
      </w:r>
      <w:r>
        <w:rPr>
          <w:spacing w:val="-3"/>
        </w:rPr>
        <w:t xml:space="preserve"> </w:t>
      </w:r>
      <w:r>
        <w:t>the</w:t>
      </w:r>
      <w:r>
        <w:rPr>
          <w:spacing w:val="-3"/>
        </w:rPr>
        <w:t xml:space="preserve"> </w:t>
      </w:r>
      <w:r>
        <w:t xml:space="preserve">Data Gathering section. </w:t>
      </w:r>
      <w:r>
        <w:rPr>
          <w:i/>
          <w:color w:val="0055A9"/>
        </w:rPr>
        <w:t xml:space="preserve">AGENCY NAME </w:t>
      </w:r>
      <w:r>
        <w:t>specifically uses the following sources to identify minority and populations with limited English proficiency.</w:t>
      </w:r>
    </w:p>
    <w:p w14:paraId="37138484" w14:textId="77777777" w:rsidR="00F63868" w:rsidRDefault="00835458">
      <w:pPr>
        <w:pStyle w:val="ListParagraph"/>
        <w:numPr>
          <w:ilvl w:val="0"/>
          <w:numId w:val="3"/>
        </w:numPr>
        <w:tabs>
          <w:tab w:val="left" w:pos="1079"/>
        </w:tabs>
        <w:spacing w:before="200"/>
        <w:ind w:hanging="359"/>
        <w:rPr>
          <w:rFonts w:ascii="Wingdings" w:hAnsi="Wingdings"/>
          <w:color w:val="0055A9"/>
          <w:sz w:val="20"/>
        </w:rPr>
      </w:pPr>
      <w:r>
        <w:rPr>
          <w:i/>
          <w:color w:val="0055A9"/>
          <w:sz w:val="18"/>
        </w:rPr>
        <w:t>US</w:t>
      </w:r>
      <w:r>
        <w:rPr>
          <w:i/>
          <w:color w:val="0055A9"/>
          <w:spacing w:val="-2"/>
          <w:sz w:val="18"/>
        </w:rPr>
        <w:t xml:space="preserve"> </w:t>
      </w:r>
      <w:r>
        <w:rPr>
          <w:i/>
          <w:color w:val="0055A9"/>
          <w:sz w:val="18"/>
        </w:rPr>
        <w:t>CENSUS</w:t>
      </w:r>
      <w:r>
        <w:rPr>
          <w:i/>
          <w:color w:val="0055A9"/>
          <w:spacing w:val="-4"/>
          <w:sz w:val="18"/>
        </w:rPr>
        <w:t xml:space="preserve"> </w:t>
      </w:r>
      <w:r>
        <w:rPr>
          <w:i/>
          <w:color w:val="0055A9"/>
          <w:sz w:val="18"/>
        </w:rPr>
        <w:t>TABLE</w:t>
      </w:r>
      <w:r>
        <w:rPr>
          <w:i/>
          <w:color w:val="0055A9"/>
          <w:spacing w:val="-2"/>
          <w:sz w:val="18"/>
        </w:rPr>
        <w:t xml:space="preserve"> </w:t>
      </w:r>
      <w:r>
        <w:rPr>
          <w:i/>
          <w:color w:val="0055A9"/>
          <w:sz w:val="18"/>
        </w:rPr>
        <w:t>P9</w:t>
      </w:r>
      <w:r>
        <w:rPr>
          <w:i/>
          <w:color w:val="0055A9"/>
          <w:spacing w:val="-3"/>
          <w:sz w:val="18"/>
        </w:rPr>
        <w:t xml:space="preserve"> </w:t>
      </w:r>
      <w:r>
        <w:rPr>
          <w:i/>
          <w:color w:val="0055A9"/>
          <w:sz w:val="18"/>
        </w:rPr>
        <w:t>–</w:t>
      </w:r>
      <w:r>
        <w:rPr>
          <w:i/>
          <w:color w:val="0055A9"/>
          <w:spacing w:val="-3"/>
          <w:sz w:val="18"/>
        </w:rPr>
        <w:t xml:space="preserve"> </w:t>
      </w:r>
      <w:r>
        <w:rPr>
          <w:i/>
          <w:color w:val="0055A9"/>
          <w:sz w:val="18"/>
        </w:rPr>
        <w:t>HISPANIC</w:t>
      </w:r>
      <w:r>
        <w:rPr>
          <w:i/>
          <w:color w:val="0055A9"/>
          <w:spacing w:val="-2"/>
          <w:sz w:val="18"/>
        </w:rPr>
        <w:t xml:space="preserve"> </w:t>
      </w:r>
      <w:r>
        <w:rPr>
          <w:i/>
          <w:color w:val="0055A9"/>
          <w:sz w:val="18"/>
        </w:rPr>
        <w:t>OR</w:t>
      </w:r>
      <w:r>
        <w:rPr>
          <w:i/>
          <w:color w:val="0055A9"/>
          <w:spacing w:val="-2"/>
          <w:sz w:val="18"/>
        </w:rPr>
        <w:t xml:space="preserve"> </w:t>
      </w:r>
      <w:r>
        <w:rPr>
          <w:i/>
          <w:color w:val="0055A9"/>
          <w:sz w:val="18"/>
        </w:rPr>
        <w:t>LATINO</w:t>
      </w:r>
      <w:r>
        <w:rPr>
          <w:i/>
          <w:color w:val="0055A9"/>
          <w:spacing w:val="-2"/>
          <w:sz w:val="18"/>
        </w:rPr>
        <w:t xml:space="preserve"> </w:t>
      </w:r>
      <w:r>
        <w:rPr>
          <w:i/>
          <w:color w:val="0055A9"/>
          <w:sz w:val="18"/>
        </w:rPr>
        <w:t>AND</w:t>
      </w:r>
      <w:r>
        <w:rPr>
          <w:i/>
          <w:color w:val="0055A9"/>
          <w:spacing w:val="-2"/>
          <w:sz w:val="18"/>
        </w:rPr>
        <w:t xml:space="preserve"> </w:t>
      </w:r>
      <w:r>
        <w:rPr>
          <w:i/>
          <w:color w:val="0055A9"/>
          <w:sz w:val="18"/>
        </w:rPr>
        <w:t>NOT</w:t>
      </w:r>
      <w:r>
        <w:rPr>
          <w:i/>
          <w:color w:val="0055A9"/>
          <w:spacing w:val="-3"/>
          <w:sz w:val="18"/>
        </w:rPr>
        <w:t xml:space="preserve"> </w:t>
      </w:r>
      <w:r>
        <w:rPr>
          <w:i/>
          <w:color w:val="0055A9"/>
          <w:sz w:val="18"/>
        </w:rPr>
        <w:t>HISPANIC</w:t>
      </w:r>
      <w:r>
        <w:rPr>
          <w:i/>
          <w:color w:val="0055A9"/>
          <w:spacing w:val="-2"/>
          <w:sz w:val="18"/>
        </w:rPr>
        <w:t xml:space="preserve"> </w:t>
      </w:r>
      <w:r>
        <w:rPr>
          <w:i/>
          <w:color w:val="0055A9"/>
          <w:sz w:val="18"/>
        </w:rPr>
        <w:t>OR</w:t>
      </w:r>
      <w:r>
        <w:rPr>
          <w:i/>
          <w:color w:val="0055A9"/>
          <w:spacing w:val="-3"/>
          <w:sz w:val="18"/>
        </w:rPr>
        <w:t xml:space="preserve"> </w:t>
      </w:r>
      <w:r>
        <w:rPr>
          <w:i/>
          <w:color w:val="0055A9"/>
          <w:sz w:val="18"/>
        </w:rPr>
        <w:t>LATINO</w:t>
      </w:r>
      <w:r>
        <w:rPr>
          <w:i/>
          <w:color w:val="0055A9"/>
          <w:spacing w:val="-2"/>
          <w:sz w:val="18"/>
        </w:rPr>
        <w:t xml:space="preserve"> </w:t>
      </w:r>
      <w:r>
        <w:rPr>
          <w:i/>
          <w:color w:val="0055A9"/>
          <w:sz w:val="18"/>
        </w:rPr>
        <w:t>BY</w:t>
      </w:r>
      <w:r>
        <w:rPr>
          <w:i/>
          <w:color w:val="0055A9"/>
          <w:spacing w:val="-2"/>
          <w:sz w:val="18"/>
        </w:rPr>
        <w:t xml:space="preserve"> </w:t>
      </w:r>
      <w:r>
        <w:rPr>
          <w:i/>
          <w:color w:val="0055A9"/>
          <w:spacing w:val="-4"/>
          <w:sz w:val="18"/>
        </w:rPr>
        <w:t>RACE</w:t>
      </w:r>
    </w:p>
    <w:p w14:paraId="02CF7D4B" w14:textId="77777777" w:rsidR="00F63868" w:rsidRDefault="00F63868">
      <w:pPr>
        <w:pStyle w:val="BodyText"/>
        <w:spacing w:before="86"/>
        <w:rPr>
          <w:i/>
        </w:rPr>
      </w:pPr>
    </w:p>
    <w:p w14:paraId="6D0668B4" w14:textId="77777777" w:rsidR="00F63868" w:rsidRDefault="00835458">
      <w:pPr>
        <w:pStyle w:val="ListParagraph"/>
        <w:numPr>
          <w:ilvl w:val="0"/>
          <w:numId w:val="3"/>
        </w:numPr>
        <w:tabs>
          <w:tab w:val="left" w:pos="1079"/>
        </w:tabs>
        <w:spacing w:line="352" w:lineRule="auto"/>
        <w:ind w:right="478"/>
        <w:rPr>
          <w:rFonts w:ascii="Wingdings" w:hAnsi="Wingdings"/>
          <w:color w:val="0055A9"/>
          <w:sz w:val="20"/>
        </w:rPr>
      </w:pPr>
      <w:r>
        <w:rPr>
          <w:i/>
          <w:color w:val="0055A9"/>
          <w:sz w:val="18"/>
        </w:rPr>
        <w:t>ACS</w:t>
      </w:r>
      <w:r>
        <w:rPr>
          <w:i/>
          <w:color w:val="0055A9"/>
          <w:spacing w:val="-3"/>
          <w:sz w:val="18"/>
        </w:rPr>
        <w:t xml:space="preserve"> </w:t>
      </w:r>
      <w:r>
        <w:rPr>
          <w:i/>
          <w:color w:val="0055A9"/>
          <w:sz w:val="18"/>
        </w:rPr>
        <w:t>TABLE</w:t>
      </w:r>
      <w:r>
        <w:rPr>
          <w:i/>
          <w:color w:val="0055A9"/>
          <w:spacing w:val="-3"/>
          <w:sz w:val="18"/>
        </w:rPr>
        <w:t xml:space="preserve"> </w:t>
      </w:r>
      <w:r>
        <w:rPr>
          <w:i/>
          <w:color w:val="0055A9"/>
          <w:sz w:val="18"/>
        </w:rPr>
        <w:t>B16001</w:t>
      </w:r>
      <w:r>
        <w:rPr>
          <w:i/>
          <w:color w:val="0055A9"/>
          <w:spacing w:val="-3"/>
          <w:sz w:val="18"/>
        </w:rPr>
        <w:t xml:space="preserve"> </w:t>
      </w:r>
      <w:r>
        <w:rPr>
          <w:i/>
          <w:color w:val="0055A9"/>
          <w:sz w:val="18"/>
        </w:rPr>
        <w:t>–</w:t>
      </w:r>
      <w:r>
        <w:rPr>
          <w:i/>
          <w:color w:val="0055A9"/>
          <w:spacing w:val="-4"/>
          <w:sz w:val="18"/>
        </w:rPr>
        <w:t xml:space="preserve"> </w:t>
      </w:r>
      <w:r>
        <w:rPr>
          <w:i/>
          <w:color w:val="0055A9"/>
          <w:sz w:val="18"/>
        </w:rPr>
        <w:t>LANGAUGE</w:t>
      </w:r>
      <w:r>
        <w:rPr>
          <w:i/>
          <w:color w:val="0055A9"/>
          <w:spacing w:val="-3"/>
          <w:sz w:val="18"/>
        </w:rPr>
        <w:t xml:space="preserve"> </w:t>
      </w:r>
      <w:r>
        <w:rPr>
          <w:i/>
          <w:color w:val="0055A9"/>
          <w:sz w:val="18"/>
        </w:rPr>
        <w:t>SPOKEN</w:t>
      </w:r>
      <w:r>
        <w:rPr>
          <w:i/>
          <w:color w:val="0055A9"/>
          <w:spacing w:val="-3"/>
          <w:sz w:val="18"/>
        </w:rPr>
        <w:t xml:space="preserve"> </w:t>
      </w:r>
      <w:r>
        <w:rPr>
          <w:i/>
          <w:color w:val="0055A9"/>
          <w:sz w:val="18"/>
        </w:rPr>
        <w:t>AT</w:t>
      </w:r>
      <w:r>
        <w:rPr>
          <w:i/>
          <w:color w:val="0055A9"/>
          <w:spacing w:val="-4"/>
          <w:sz w:val="18"/>
        </w:rPr>
        <w:t xml:space="preserve"> </w:t>
      </w:r>
      <w:r>
        <w:rPr>
          <w:i/>
          <w:color w:val="0055A9"/>
          <w:sz w:val="18"/>
        </w:rPr>
        <w:t>HOME</w:t>
      </w:r>
      <w:r>
        <w:rPr>
          <w:i/>
          <w:color w:val="0055A9"/>
          <w:spacing w:val="-3"/>
          <w:sz w:val="18"/>
        </w:rPr>
        <w:t xml:space="preserve"> </w:t>
      </w:r>
      <w:r>
        <w:rPr>
          <w:i/>
          <w:color w:val="0055A9"/>
          <w:sz w:val="18"/>
        </w:rPr>
        <w:t>BY</w:t>
      </w:r>
      <w:r>
        <w:rPr>
          <w:i/>
          <w:color w:val="0055A9"/>
          <w:spacing w:val="-4"/>
          <w:sz w:val="18"/>
        </w:rPr>
        <w:t xml:space="preserve"> </w:t>
      </w:r>
      <w:r>
        <w:rPr>
          <w:i/>
          <w:color w:val="0055A9"/>
          <w:sz w:val="18"/>
        </w:rPr>
        <w:t>ABILITY</w:t>
      </w:r>
      <w:r>
        <w:rPr>
          <w:i/>
          <w:color w:val="0055A9"/>
          <w:spacing w:val="-4"/>
          <w:sz w:val="18"/>
        </w:rPr>
        <w:t xml:space="preserve"> </w:t>
      </w:r>
      <w:r>
        <w:rPr>
          <w:i/>
          <w:color w:val="0055A9"/>
          <w:sz w:val="18"/>
        </w:rPr>
        <w:t>TO</w:t>
      </w:r>
      <w:r>
        <w:rPr>
          <w:i/>
          <w:color w:val="0055A9"/>
          <w:spacing w:val="-3"/>
          <w:sz w:val="18"/>
        </w:rPr>
        <w:t xml:space="preserve"> </w:t>
      </w:r>
      <w:r>
        <w:rPr>
          <w:i/>
          <w:color w:val="0055A9"/>
          <w:sz w:val="18"/>
        </w:rPr>
        <w:t>SPEAK</w:t>
      </w:r>
      <w:r>
        <w:rPr>
          <w:i/>
          <w:color w:val="0055A9"/>
          <w:spacing w:val="-3"/>
          <w:sz w:val="18"/>
        </w:rPr>
        <w:t xml:space="preserve"> </w:t>
      </w:r>
      <w:r>
        <w:rPr>
          <w:i/>
          <w:color w:val="0055A9"/>
          <w:sz w:val="18"/>
        </w:rPr>
        <w:t>ENGLISH</w:t>
      </w:r>
      <w:r>
        <w:rPr>
          <w:i/>
          <w:color w:val="0055A9"/>
          <w:spacing w:val="-3"/>
          <w:sz w:val="18"/>
        </w:rPr>
        <w:t xml:space="preserve"> </w:t>
      </w:r>
      <w:r>
        <w:rPr>
          <w:i/>
          <w:color w:val="0055A9"/>
          <w:sz w:val="18"/>
        </w:rPr>
        <w:t>FOR</w:t>
      </w:r>
      <w:r>
        <w:rPr>
          <w:i/>
          <w:color w:val="0055A9"/>
          <w:spacing w:val="-4"/>
          <w:sz w:val="18"/>
        </w:rPr>
        <w:t xml:space="preserve"> </w:t>
      </w:r>
      <w:r>
        <w:rPr>
          <w:i/>
          <w:color w:val="0055A9"/>
          <w:sz w:val="18"/>
        </w:rPr>
        <w:t>THE POPULATION 5 YEARS AND OVER</w:t>
      </w:r>
    </w:p>
    <w:p w14:paraId="29EBC605" w14:textId="3380F609" w:rsidR="00F63868" w:rsidRDefault="00B041D7">
      <w:pPr>
        <w:pStyle w:val="BodyText"/>
        <w:spacing w:before="206" w:line="360" w:lineRule="auto"/>
        <w:ind w:left="359" w:right="501"/>
      </w:pPr>
      <w:r>
        <w:rPr>
          <w:i/>
          <w:color w:val="0055A9"/>
        </w:rPr>
        <w:t>Donley County</w:t>
      </w:r>
      <w:r>
        <w:rPr>
          <w:i/>
          <w:color w:val="0055A9"/>
          <w:spacing w:val="-3"/>
        </w:rPr>
        <w:t xml:space="preserve"> </w:t>
      </w:r>
      <w:r>
        <w:t>will</w:t>
      </w:r>
      <w:r>
        <w:rPr>
          <w:spacing w:val="-3"/>
        </w:rPr>
        <w:t xml:space="preserve"> </w:t>
      </w:r>
      <w:r>
        <w:t>use</w:t>
      </w:r>
      <w:r>
        <w:rPr>
          <w:spacing w:val="-4"/>
        </w:rPr>
        <w:t xml:space="preserve"> </w:t>
      </w:r>
      <w:r>
        <w:t>the</w:t>
      </w:r>
      <w:r>
        <w:rPr>
          <w:spacing w:val="-4"/>
        </w:rPr>
        <w:t xml:space="preserve"> </w:t>
      </w:r>
      <w:r>
        <w:t>following</w:t>
      </w:r>
      <w:r>
        <w:rPr>
          <w:spacing w:val="-4"/>
        </w:rPr>
        <w:t xml:space="preserve"> </w:t>
      </w:r>
      <w:r>
        <w:t>techniques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members</w:t>
      </w:r>
      <w:r>
        <w:rPr>
          <w:spacing w:val="-3"/>
        </w:rPr>
        <w:t xml:space="preserve"> </w:t>
      </w:r>
      <w:r>
        <w:t>of</w:t>
      </w:r>
      <w:r>
        <w:rPr>
          <w:spacing w:val="-3"/>
        </w:rPr>
        <w:t xml:space="preserve"> </w:t>
      </w:r>
      <w:r>
        <w:t>the</w:t>
      </w:r>
      <w:r>
        <w:rPr>
          <w:spacing w:val="-4"/>
        </w:rPr>
        <w:t xml:space="preserve"> </w:t>
      </w:r>
      <w:r>
        <w:t>community</w:t>
      </w:r>
      <w:r>
        <w:rPr>
          <w:spacing w:val="-3"/>
        </w:rPr>
        <w:t xml:space="preserve"> </w:t>
      </w:r>
      <w:proofErr w:type="gramStart"/>
      <w:r>
        <w:t>have the opportunity to</w:t>
      </w:r>
      <w:proofErr w:type="gramEnd"/>
      <w:r>
        <w:t xml:space="preserve"> participate in the decision-making process:</w:t>
      </w:r>
    </w:p>
    <w:p w14:paraId="55186556" w14:textId="77777777" w:rsidR="00F63868" w:rsidRDefault="00835458">
      <w:pPr>
        <w:pStyle w:val="ListParagraph"/>
        <w:numPr>
          <w:ilvl w:val="0"/>
          <w:numId w:val="3"/>
        </w:numPr>
        <w:tabs>
          <w:tab w:val="left" w:pos="1079"/>
        </w:tabs>
        <w:spacing w:before="201"/>
        <w:ind w:hanging="359"/>
        <w:rPr>
          <w:rFonts w:ascii="Wingdings" w:hAnsi="Wingdings"/>
          <w:color w:val="0055A9"/>
          <w:sz w:val="20"/>
        </w:rPr>
      </w:pPr>
      <w:r>
        <w:rPr>
          <w:i/>
          <w:color w:val="0055A9"/>
          <w:sz w:val="18"/>
        </w:rPr>
        <w:t>HOLDING</w:t>
      </w:r>
      <w:r>
        <w:rPr>
          <w:i/>
          <w:color w:val="0055A9"/>
          <w:spacing w:val="-6"/>
          <w:sz w:val="18"/>
        </w:rPr>
        <w:t xml:space="preserve"> </w:t>
      </w:r>
      <w:r>
        <w:rPr>
          <w:i/>
          <w:color w:val="0055A9"/>
          <w:sz w:val="18"/>
        </w:rPr>
        <w:t>MEETINGS</w:t>
      </w:r>
      <w:r>
        <w:rPr>
          <w:i/>
          <w:color w:val="0055A9"/>
          <w:spacing w:val="-2"/>
          <w:sz w:val="18"/>
        </w:rPr>
        <w:t xml:space="preserve"> </w:t>
      </w:r>
      <w:r>
        <w:rPr>
          <w:i/>
          <w:color w:val="0055A9"/>
          <w:sz w:val="18"/>
        </w:rPr>
        <w:t>AT</w:t>
      </w:r>
      <w:r>
        <w:rPr>
          <w:i/>
          <w:color w:val="0055A9"/>
          <w:spacing w:val="-3"/>
          <w:sz w:val="18"/>
        </w:rPr>
        <w:t xml:space="preserve"> </w:t>
      </w:r>
      <w:r>
        <w:rPr>
          <w:i/>
          <w:color w:val="0055A9"/>
          <w:sz w:val="18"/>
        </w:rPr>
        <w:t>DIFFERENT</w:t>
      </w:r>
      <w:r>
        <w:rPr>
          <w:i/>
          <w:color w:val="0055A9"/>
          <w:spacing w:val="-3"/>
          <w:sz w:val="18"/>
        </w:rPr>
        <w:t xml:space="preserve"> </w:t>
      </w:r>
      <w:r>
        <w:rPr>
          <w:i/>
          <w:color w:val="0055A9"/>
          <w:sz w:val="18"/>
        </w:rPr>
        <w:t>TIMES</w:t>
      </w:r>
      <w:r>
        <w:rPr>
          <w:i/>
          <w:color w:val="0055A9"/>
          <w:spacing w:val="-2"/>
          <w:sz w:val="18"/>
        </w:rPr>
        <w:t xml:space="preserve"> </w:t>
      </w:r>
      <w:r>
        <w:rPr>
          <w:i/>
          <w:color w:val="0055A9"/>
          <w:sz w:val="18"/>
        </w:rPr>
        <w:t>OR</w:t>
      </w:r>
      <w:r>
        <w:rPr>
          <w:i/>
          <w:color w:val="0055A9"/>
          <w:spacing w:val="-3"/>
          <w:sz w:val="18"/>
        </w:rPr>
        <w:t xml:space="preserve"> </w:t>
      </w:r>
      <w:r>
        <w:rPr>
          <w:i/>
          <w:color w:val="0055A9"/>
          <w:sz w:val="18"/>
        </w:rPr>
        <w:t>ON</w:t>
      </w:r>
      <w:r>
        <w:rPr>
          <w:i/>
          <w:color w:val="0055A9"/>
          <w:spacing w:val="-2"/>
          <w:sz w:val="18"/>
        </w:rPr>
        <w:t xml:space="preserve"> </w:t>
      </w:r>
      <w:r>
        <w:rPr>
          <w:i/>
          <w:color w:val="0055A9"/>
          <w:sz w:val="18"/>
        </w:rPr>
        <w:t>THE</w:t>
      </w:r>
      <w:r>
        <w:rPr>
          <w:i/>
          <w:color w:val="0055A9"/>
          <w:spacing w:val="-2"/>
          <w:sz w:val="18"/>
        </w:rPr>
        <w:t xml:space="preserve"> WEEKEND</w:t>
      </w:r>
    </w:p>
    <w:p w14:paraId="23F484F0" w14:textId="77777777" w:rsidR="00F63868" w:rsidRDefault="00F63868">
      <w:pPr>
        <w:pStyle w:val="BodyText"/>
        <w:spacing w:before="86"/>
        <w:rPr>
          <w:i/>
        </w:rPr>
      </w:pPr>
    </w:p>
    <w:p w14:paraId="769CA5DA" w14:textId="77777777" w:rsidR="00F63868" w:rsidRDefault="00835458">
      <w:pPr>
        <w:pStyle w:val="ListParagraph"/>
        <w:numPr>
          <w:ilvl w:val="0"/>
          <w:numId w:val="3"/>
        </w:numPr>
        <w:tabs>
          <w:tab w:val="left" w:pos="1079"/>
        </w:tabs>
        <w:ind w:hanging="359"/>
        <w:rPr>
          <w:rFonts w:ascii="Wingdings" w:hAnsi="Wingdings"/>
          <w:color w:val="0055A9"/>
          <w:sz w:val="20"/>
        </w:rPr>
      </w:pPr>
      <w:r>
        <w:rPr>
          <w:i/>
          <w:color w:val="0055A9"/>
          <w:sz w:val="18"/>
        </w:rPr>
        <w:t>HOLDING</w:t>
      </w:r>
      <w:r>
        <w:rPr>
          <w:i/>
          <w:color w:val="0055A9"/>
          <w:spacing w:val="-7"/>
          <w:sz w:val="18"/>
        </w:rPr>
        <w:t xml:space="preserve"> </w:t>
      </w:r>
      <w:r>
        <w:rPr>
          <w:i/>
          <w:color w:val="0055A9"/>
          <w:sz w:val="18"/>
        </w:rPr>
        <w:t>MEETINGS</w:t>
      </w:r>
      <w:r>
        <w:rPr>
          <w:i/>
          <w:color w:val="0055A9"/>
          <w:spacing w:val="-3"/>
          <w:sz w:val="18"/>
        </w:rPr>
        <w:t xml:space="preserve"> </w:t>
      </w:r>
      <w:r>
        <w:rPr>
          <w:i/>
          <w:color w:val="0055A9"/>
          <w:sz w:val="18"/>
        </w:rPr>
        <w:t>AT</w:t>
      </w:r>
      <w:r>
        <w:rPr>
          <w:i/>
          <w:color w:val="0055A9"/>
          <w:spacing w:val="-4"/>
          <w:sz w:val="18"/>
        </w:rPr>
        <w:t xml:space="preserve"> </w:t>
      </w:r>
      <w:r>
        <w:rPr>
          <w:i/>
          <w:color w:val="0055A9"/>
          <w:sz w:val="18"/>
        </w:rPr>
        <w:t>LOCATIONS</w:t>
      </w:r>
      <w:r>
        <w:rPr>
          <w:i/>
          <w:color w:val="0055A9"/>
          <w:spacing w:val="-4"/>
          <w:sz w:val="18"/>
        </w:rPr>
        <w:t xml:space="preserve"> </w:t>
      </w:r>
      <w:r>
        <w:rPr>
          <w:i/>
          <w:color w:val="0055A9"/>
          <w:sz w:val="18"/>
        </w:rPr>
        <w:t>IN</w:t>
      </w:r>
      <w:r>
        <w:rPr>
          <w:i/>
          <w:color w:val="0055A9"/>
          <w:spacing w:val="-3"/>
          <w:sz w:val="18"/>
        </w:rPr>
        <w:t xml:space="preserve"> </w:t>
      </w:r>
      <w:r>
        <w:rPr>
          <w:i/>
          <w:color w:val="0055A9"/>
          <w:sz w:val="18"/>
        </w:rPr>
        <w:t>NEIGHBORHOOD</w:t>
      </w:r>
      <w:r>
        <w:rPr>
          <w:i/>
          <w:color w:val="0055A9"/>
          <w:spacing w:val="-4"/>
          <w:sz w:val="18"/>
        </w:rPr>
        <w:t xml:space="preserve"> </w:t>
      </w:r>
      <w:r>
        <w:rPr>
          <w:i/>
          <w:color w:val="0055A9"/>
          <w:sz w:val="18"/>
        </w:rPr>
        <w:t>LIKE</w:t>
      </w:r>
      <w:r>
        <w:rPr>
          <w:i/>
          <w:color w:val="0055A9"/>
          <w:spacing w:val="-3"/>
          <w:sz w:val="18"/>
        </w:rPr>
        <w:t xml:space="preserve"> </w:t>
      </w:r>
      <w:r>
        <w:rPr>
          <w:i/>
          <w:color w:val="0055A9"/>
          <w:sz w:val="18"/>
        </w:rPr>
        <w:t>SCHOOLS</w:t>
      </w:r>
      <w:r>
        <w:rPr>
          <w:i/>
          <w:color w:val="0055A9"/>
          <w:spacing w:val="-3"/>
          <w:sz w:val="18"/>
        </w:rPr>
        <w:t xml:space="preserve"> </w:t>
      </w:r>
      <w:r>
        <w:rPr>
          <w:i/>
          <w:color w:val="0055A9"/>
          <w:sz w:val="18"/>
        </w:rPr>
        <w:t>OR</w:t>
      </w:r>
      <w:r>
        <w:rPr>
          <w:i/>
          <w:color w:val="0055A9"/>
          <w:spacing w:val="-5"/>
          <w:sz w:val="18"/>
        </w:rPr>
        <w:t xml:space="preserve"> </w:t>
      </w:r>
      <w:r>
        <w:rPr>
          <w:i/>
          <w:color w:val="0055A9"/>
          <w:spacing w:val="-2"/>
          <w:sz w:val="18"/>
        </w:rPr>
        <w:t>PARKS</w:t>
      </w:r>
    </w:p>
    <w:p w14:paraId="7293A503" w14:textId="77777777" w:rsidR="00F63868" w:rsidRDefault="00F63868">
      <w:pPr>
        <w:pStyle w:val="BodyText"/>
        <w:spacing w:before="86"/>
        <w:rPr>
          <w:i/>
        </w:rPr>
      </w:pPr>
    </w:p>
    <w:p w14:paraId="252E5802" w14:textId="77777777" w:rsidR="00F63868" w:rsidRDefault="00835458">
      <w:pPr>
        <w:pStyle w:val="ListParagraph"/>
        <w:numPr>
          <w:ilvl w:val="0"/>
          <w:numId w:val="3"/>
        </w:numPr>
        <w:tabs>
          <w:tab w:val="left" w:pos="1079"/>
        </w:tabs>
        <w:ind w:hanging="359"/>
        <w:rPr>
          <w:rFonts w:ascii="Wingdings" w:hAnsi="Wingdings"/>
          <w:color w:val="0055A9"/>
          <w:sz w:val="20"/>
        </w:rPr>
      </w:pPr>
      <w:r>
        <w:rPr>
          <w:i/>
          <w:color w:val="0055A9"/>
          <w:sz w:val="18"/>
        </w:rPr>
        <w:t>PROVIDING</w:t>
      </w:r>
      <w:r>
        <w:rPr>
          <w:i/>
          <w:color w:val="0055A9"/>
          <w:spacing w:val="-4"/>
          <w:sz w:val="18"/>
        </w:rPr>
        <w:t xml:space="preserve"> </w:t>
      </w:r>
      <w:r>
        <w:rPr>
          <w:i/>
          <w:color w:val="0055A9"/>
          <w:sz w:val="18"/>
        </w:rPr>
        <w:t>VIRTUAL</w:t>
      </w:r>
      <w:r>
        <w:rPr>
          <w:i/>
          <w:color w:val="0055A9"/>
          <w:spacing w:val="-5"/>
          <w:sz w:val="18"/>
        </w:rPr>
        <w:t xml:space="preserve"> </w:t>
      </w:r>
      <w:r>
        <w:rPr>
          <w:i/>
          <w:color w:val="0055A9"/>
          <w:spacing w:val="-2"/>
          <w:sz w:val="18"/>
        </w:rPr>
        <w:t>OPTIONS</w:t>
      </w:r>
    </w:p>
    <w:p w14:paraId="7DF2F833" w14:textId="77777777" w:rsidR="00F63868" w:rsidRDefault="00F63868">
      <w:pPr>
        <w:pStyle w:val="BodyText"/>
        <w:spacing w:before="86"/>
        <w:rPr>
          <w:i/>
        </w:rPr>
      </w:pPr>
    </w:p>
    <w:p w14:paraId="6D28B48F" w14:textId="77777777" w:rsidR="00F63868" w:rsidRDefault="00835458">
      <w:pPr>
        <w:pStyle w:val="ListParagraph"/>
        <w:numPr>
          <w:ilvl w:val="0"/>
          <w:numId w:val="3"/>
        </w:numPr>
        <w:tabs>
          <w:tab w:val="left" w:pos="1079"/>
        </w:tabs>
        <w:ind w:hanging="359"/>
        <w:rPr>
          <w:rFonts w:ascii="Wingdings" w:hAnsi="Wingdings"/>
          <w:color w:val="0055A9"/>
          <w:sz w:val="20"/>
        </w:rPr>
      </w:pPr>
      <w:r>
        <w:rPr>
          <w:i/>
          <w:color w:val="0055A9"/>
          <w:sz w:val="18"/>
        </w:rPr>
        <w:t>TRANSLATING</w:t>
      </w:r>
      <w:r>
        <w:rPr>
          <w:i/>
          <w:color w:val="0055A9"/>
          <w:spacing w:val="-7"/>
          <w:sz w:val="18"/>
        </w:rPr>
        <w:t xml:space="preserve"> </w:t>
      </w:r>
      <w:r>
        <w:rPr>
          <w:i/>
          <w:color w:val="0055A9"/>
          <w:sz w:val="18"/>
        </w:rPr>
        <w:t>DOCUMENTS</w:t>
      </w:r>
      <w:r>
        <w:rPr>
          <w:i/>
          <w:color w:val="0055A9"/>
          <w:spacing w:val="-4"/>
          <w:sz w:val="18"/>
        </w:rPr>
        <w:t xml:space="preserve"> </w:t>
      </w:r>
      <w:r>
        <w:rPr>
          <w:i/>
          <w:color w:val="0055A9"/>
          <w:sz w:val="18"/>
        </w:rPr>
        <w:t>INTO</w:t>
      </w:r>
      <w:r>
        <w:rPr>
          <w:i/>
          <w:color w:val="0055A9"/>
          <w:spacing w:val="-4"/>
          <w:sz w:val="18"/>
        </w:rPr>
        <w:t xml:space="preserve"> </w:t>
      </w:r>
      <w:r>
        <w:rPr>
          <w:i/>
          <w:color w:val="0055A9"/>
          <w:sz w:val="18"/>
        </w:rPr>
        <w:t>LANGUAGES</w:t>
      </w:r>
      <w:r>
        <w:rPr>
          <w:i/>
          <w:color w:val="0055A9"/>
          <w:spacing w:val="-4"/>
          <w:sz w:val="18"/>
        </w:rPr>
        <w:t xml:space="preserve"> </w:t>
      </w:r>
      <w:r>
        <w:rPr>
          <w:i/>
          <w:color w:val="0055A9"/>
          <w:sz w:val="18"/>
        </w:rPr>
        <w:t>OTHER</w:t>
      </w:r>
      <w:r>
        <w:rPr>
          <w:i/>
          <w:color w:val="0055A9"/>
          <w:spacing w:val="-4"/>
          <w:sz w:val="18"/>
        </w:rPr>
        <w:t xml:space="preserve"> </w:t>
      </w:r>
      <w:r>
        <w:rPr>
          <w:i/>
          <w:color w:val="0055A9"/>
          <w:sz w:val="18"/>
        </w:rPr>
        <w:t>THAN</w:t>
      </w:r>
      <w:r>
        <w:rPr>
          <w:i/>
          <w:color w:val="0055A9"/>
          <w:spacing w:val="-3"/>
          <w:sz w:val="18"/>
        </w:rPr>
        <w:t xml:space="preserve"> </w:t>
      </w:r>
      <w:r>
        <w:rPr>
          <w:i/>
          <w:color w:val="0055A9"/>
          <w:spacing w:val="-2"/>
          <w:sz w:val="18"/>
        </w:rPr>
        <w:t>ENGLISH</w:t>
      </w:r>
    </w:p>
    <w:p w14:paraId="4DA3D1DA" w14:textId="77777777" w:rsidR="00F63868" w:rsidRDefault="00F63868">
      <w:pPr>
        <w:pStyle w:val="ListParagraph"/>
        <w:rPr>
          <w:rFonts w:ascii="Wingdings" w:hAnsi="Wingdings"/>
          <w:sz w:val="20"/>
        </w:rPr>
        <w:sectPr w:rsidR="00F63868">
          <w:pgSz w:w="12240" w:h="15840"/>
          <w:pgMar w:top="1160" w:right="1080" w:bottom="880" w:left="1080" w:header="0" w:footer="683" w:gutter="0"/>
          <w:cols w:space="720"/>
        </w:sectPr>
      </w:pPr>
    </w:p>
    <w:p w14:paraId="20B6746F" w14:textId="77777777" w:rsidR="00F63868" w:rsidRDefault="00835458">
      <w:pPr>
        <w:pStyle w:val="ListParagraph"/>
        <w:numPr>
          <w:ilvl w:val="0"/>
          <w:numId w:val="3"/>
        </w:numPr>
        <w:tabs>
          <w:tab w:val="left" w:pos="1079"/>
        </w:tabs>
        <w:spacing w:before="88"/>
        <w:ind w:hanging="359"/>
        <w:rPr>
          <w:rFonts w:ascii="Wingdings" w:hAnsi="Wingdings"/>
          <w:color w:val="0055A9"/>
          <w:sz w:val="20"/>
        </w:rPr>
      </w:pPr>
      <w:r>
        <w:rPr>
          <w:i/>
          <w:color w:val="0055A9"/>
          <w:sz w:val="18"/>
        </w:rPr>
        <w:lastRenderedPageBreak/>
        <w:t>PROVIDING</w:t>
      </w:r>
      <w:r>
        <w:rPr>
          <w:i/>
          <w:color w:val="0055A9"/>
          <w:spacing w:val="-2"/>
          <w:sz w:val="18"/>
        </w:rPr>
        <w:t xml:space="preserve"> </w:t>
      </w:r>
      <w:r>
        <w:rPr>
          <w:i/>
          <w:color w:val="0055A9"/>
          <w:sz w:val="18"/>
        </w:rPr>
        <w:t>CHILD</w:t>
      </w:r>
      <w:r>
        <w:rPr>
          <w:i/>
          <w:color w:val="0055A9"/>
          <w:spacing w:val="-3"/>
          <w:sz w:val="18"/>
        </w:rPr>
        <w:t xml:space="preserve"> </w:t>
      </w:r>
      <w:r>
        <w:rPr>
          <w:i/>
          <w:color w:val="0055A9"/>
          <w:sz w:val="18"/>
        </w:rPr>
        <w:t>CARE</w:t>
      </w:r>
      <w:r>
        <w:rPr>
          <w:i/>
          <w:color w:val="0055A9"/>
          <w:spacing w:val="-2"/>
          <w:sz w:val="18"/>
        </w:rPr>
        <w:t xml:space="preserve"> </w:t>
      </w:r>
      <w:r>
        <w:rPr>
          <w:i/>
          <w:color w:val="0055A9"/>
          <w:sz w:val="18"/>
        </w:rPr>
        <w:t>AT</w:t>
      </w:r>
      <w:r>
        <w:rPr>
          <w:i/>
          <w:color w:val="0055A9"/>
          <w:spacing w:val="-3"/>
          <w:sz w:val="18"/>
        </w:rPr>
        <w:t xml:space="preserve"> </w:t>
      </w:r>
      <w:r>
        <w:rPr>
          <w:i/>
          <w:color w:val="0055A9"/>
          <w:spacing w:val="-2"/>
          <w:sz w:val="18"/>
        </w:rPr>
        <w:t>MEETINGS</w:t>
      </w:r>
    </w:p>
    <w:p w14:paraId="129D90CE" w14:textId="77777777" w:rsidR="00F63868" w:rsidRDefault="00F63868">
      <w:pPr>
        <w:pStyle w:val="BodyText"/>
        <w:spacing w:before="86"/>
        <w:rPr>
          <w:i/>
        </w:rPr>
      </w:pPr>
    </w:p>
    <w:p w14:paraId="41C8F771" w14:textId="77777777" w:rsidR="00F63868" w:rsidRDefault="00835458">
      <w:pPr>
        <w:pStyle w:val="ListParagraph"/>
        <w:numPr>
          <w:ilvl w:val="0"/>
          <w:numId w:val="3"/>
        </w:numPr>
        <w:tabs>
          <w:tab w:val="left" w:pos="1079"/>
        </w:tabs>
        <w:ind w:hanging="359"/>
        <w:rPr>
          <w:rFonts w:ascii="Wingdings" w:hAnsi="Wingdings"/>
          <w:color w:val="0055A9"/>
          <w:sz w:val="20"/>
        </w:rPr>
      </w:pPr>
      <w:r>
        <w:rPr>
          <w:i/>
          <w:color w:val="0055A9"/>
          <w:sz w:val="18"/>
        </w:rPr>
        <w:t>HOLDING</w:t>
      </w:r>
      <w:r>
        <w:rPr>
          <w:i/>
          <w:color w:val="0055A9"/>
          <w:spacing w:val="-4"/>
          <w:sz w:val="18"/>
        </w:rPr>
        <w:t xml:space="preserve"> </w:t>
      </w:r>
      <w:r>
        <w:rPr>
          <w:i/>
          <w:color w:val="0055A9"/>
          <w:sz w:val="18"/>
        </w:rPr>
        <w:t>EVENTS</w:t>
      </w:r>
      <w:r>
        <w:rPr>
          <w:i/>
          <w:color w:val="0055A9"/>
          <w:spacing w:val="-3"/>
          <w:sz w:val="18"/>
        </w:rPr>
        <w:t xml:space="preserve"> </w:t>
      </w:r>
      <w:r>
        <w:rPr>
          <w:i/>
          <w:color w:val="0055A9"/>
          <w:sz w:val="18"/>
        </w:rPr>
        <w:t>ACCESSIBLE</w:t>
      </w:r>
      <w:r>
        <w:rPr>
          <w:i/>
          <w:color w:val="0055A9"/>
          <w:spacing w:val="-2"/>
          <w:sz w:val="18"/>
        </w:rPr>
        <w:t xml:space="preserve"> </w:t>
      </w:r>
      <w:r>
        <w:rPr>
          <w:i/>
          <w:color w:val="0055A9"/>
          <w:sz w:val="18"/>
        </w:rPr>
        <w:t>BY</w:t>
      </w:r>
      <w:r>
        <w:rPr>
          <w:i/>
          <w:color w:val="0055A9"/>
          <w:spacing w:val="-4"/>
          <w:sz w:val="18"/>
        </w:rPr>
        <w:t xml:space="preserve"> </w:t>
      </w:r>
      <w:r>
        <w:rPr>
          <w:i/>
          <w:color w:val="0055A9"/>
          <w:sz w:val="18"/>
        </w:rPr>
        <w:t>PUBLIC</w:t>
      </w:r>
      <w:r>
        <w:rPr>
          <w:i/>
          <w:color w:val="0055A9"/>
          <w:spacing w:val="-2"/>
          <w:sz w:val="18"/>
        </w:rPr>
        <w:t xml:space="preserve"> TRANSPORTATION</w:t>
      </w:r>
    </w:p>
    <w:p w14:paraId="55C98443" w14:textId="77777777" w:rsidR="00F63868" w:rsidRDefault="00F63868">
      <w:pPr>
        <w:pStyle w:val="BodyText"/>
        <w:spacing w:before="125"/>
        <w:rPr>
          <w:i/>
        </w:rPr>
      </w:pPr>
    </w:p>
    <w:p w14:paraId="2EE3F2DB" w14:textId="77777777" w:rsidR="00F63868" w:rsidRDefault="00835458">
      <w:pPr>
        <w:pStyle w:val="Heading1"/>
        <w:spacing w:line="336" w:lineRule="auto"/>
        <w:ind w:right="1680"/>
      </w:pPr>
      <w:bookmarkStart w:id="32" w:name="Language_Assistance_and_Limited_English_"/>
      <w:bookmarkStart w:id="33" w:name="_bookmark15"/>
      <w:bookmarkEnd w:id="32"/>
      <w:bookmarkEnd w:id="33"/>
      <w:r>
        <w:t>Language</w:t>
      </w:r>
      <w:r>
        <w:rPr>
          <w:spacing w:val="-11"/>
        </w:rPr>
        <w:t xml:space="preserve"> </w:t>
      </w:r>
      <w:r>
        <w:t>Assistance</w:t>
      </w:r>
      <w:r>
        <w:rPr>
          <w:spacing w:val="-11"/>
        </w:rPr>
        <w:t xml:space="preserve"> </w:t>
      </w:r>
      <w:r>
        <w:t>and</w:t>
      </w:r>
      <w:r>
        <w:rPr>
          <w:spacing w:val="-10"/>
        </w:rPr>
        <w:t xml:space="preserve"> </w:t>
      </w:r>
      <w:r>
        <w:t>Limited</w:t>
      </w:r>
      <w:r>
        <w:rPr>
          <w:spacing w:val="-10"/>
        </w:rPr>
        <w:t xml:space="preserve"> </w:t>
      </w:r>
      <w:r>
        <w:t xml:space="preserve">English </w:t>
      </w:r>
      <w:r>
        <w:rPr>
          <w:spacing w:val="-2"/>
        </w:rPr>
        <w:t>Proficiency</w:t>
      </w:r>
    </w:p>
    <w:p w14:paraId="79E88057" w14:textId="77777777" w:rsidR="00F63868" w:rsidRDefault="00835458">
      <w:pPr>
        <w:pStyle w:val="BodyText"/>
        <w:spacing w:before="82" w:line="360" w:lineRule="auto"/>
        <w:ind w:left="360" w:right="335"/>
      </w:pPr>
      <w:r>
        <w:t xml:space="preserve">Individuals with Limited English Proficiency (LEP) are those who do not speak English as their primary language and have a limited ability to read, write, speak, or understand English </w:t>
      </w:r>
      <w:proofErr w:type="gramStart"/>
      <w:r>
        <w:t>as a result of</w:t>
      </w:r>
      <w:proofErr w:type="gramEnd"/>
      <w:r>
        <w:t xml:space="preserve"> their national</w:t>
      </w:r>
      <w:r>
        <w:rPr>
          <w:spacing w:val="-3"/>
        </w:rPr>
        <w:t xml:space="preserve"> </w:t>
      </w:r>
      <w:r>
        <w:t>origin.</w:t>
      </w:r>
      <w:r>
        <w:rPr>
          <w:spacing w:val="-3"/>
        </w:rPr>
        <w:t xml:space="preserve"> </w:t>
      </w:r>
      <w:r>
        <w:t>Under</w:t>
      </w:r>
      <w:r>
        <w:rPr>
          <w:spacing w:val="-3"/>
        </w:rPr>
        <w:t xml:space="preserve"> </w:t>
      </w:r>
      <w:r>
        <w:t>Title</w:t>
      </w:r>
      <w:r>
        <w:rPr>
          <w:spacing w:val="-4"/>
        </w:rPr>
        <w:t xml:space="preserve"> </w:t>
      </w:r>
      <w:r>
        <w:t>VI,</w:t>
      </w:r>
      <w:r>
        <w:rPr>
          <w:spacing w:val="-3"/>
        </w:rPr>
        <w:t xml:space="preserve"> </w:t>
      </w:r>
      <w:r>
        <w:t>these</w:t>
      </w:r>
      <w:r>
        <w:rPr>
          <w:spacing w:val="-4"/>
        </w:rPr>
        <w:t xml:space="preserve"> </w:t>
      </w:r>
      <w:r>
        <w:t>individuals</w:t>
      </w:r>
      <w:r>
        <w:rPr>
          <w:spacing w:val="-3"/>
        </w:rPr>
        <w:t xml:space="preserve"> </w:t>
      </w:r>
      <w:r>
        <w:t>may</w:t>
      </w:r>
      <w:r>
        <w:rPr>
          <w:spacing w:val="-3"/>
        </w:rPr>
        <w:t xml:space="preserve"> </w:t>
      </w:r>
      <w:r>
        <w:t>be</w:t>
      </w:r>
      <w:r>
        <w:rPr>
          <w:spacing w:val="-4"/>
        </w:rPr>
        <w:t xml:space="preserve"> </w:t>
      </w:r>
      <w:r>
        <w:t>entitled</w:t>
      </w:r>
      <w:r>
        <w:rPr>
          <w:spacing w:val="-4"/>
        </w:rPr>
        <w:t xml:space="preserve"> </w:t>
      </w:r>
      <w:r>
        <w:t>to</w:t>
      </w:r>
      <w:r>
        <w:rPr>
          <w:spacing w:val="-3"/>
        </w:rPr>
        <w:t xml:space="preserve"> </w:t>
      </w:r>
      <w:r>
        <w:t>language</w:t>
      </w:r>
      <w:r>
        <w:rPr>
          <w:spacing w:val="-2"/>
        </w:rPr>
        <w:t xml:space="preserve"> </w:t>
      </w:r>
      <w:r>
        <w:t>assistance</w:t>
      </w:r>
      <w:r>
        <w:rPr>
          <w:spacing w:val="-4"/>
        </w:rPr>
        <w:t xml:space="preserve"> </w:t>
      </w:r>
      <w:r>
        <w:t>with</w:t>
      </w:r>
      <w:r>
        <w:rPr>
          <w:spacing w:val="-3"/>
        </w:rPr>
        <w:t xml:space="preserve"> </w:t>
      </w:r>
      <w:r>
        <w:t>respect</w:t>
      </w:r>
      <w:r>
        <w:rPr>
          <w:spacing w:val="-3"/>
        </w:rPr>
        <w:t xml:space="preserve"> </w:t>
      </w:r>
      <w:r>
        <w:t>to a particular type of service, benefit, or encounter.</w:t>
      </w:r>
    </w:p>
    <w:p w14:paraId="67908011" w14:textId="77777777" w:rsidR="00F63868" w:rsidRDefault="00835458">
      <w:pPr>
        <w:pStyle w:val="BodyText"/>
        <w:spacing w:before="199" w:line="360" w:lineRule="auto"/>
        <w:ind w:left="359" w:right="408"/>
      </w:pPr>
      <w:r>
        <w:t xml:space="preserve">Per USDOT LEP guidance, as outlined on </w:t>
      </w:r>
      <w:hyperlink r:id="rId22">
        <w:r>
          <w:t>FHWA’s Civil Rights website</w:t>
        </w:r>
      </w:hyperlink>
      <w:r>
        <w:t>, recipients of federal funds are required</w:t>
      </w:r>
      <w:r>
        <w:rPr>
          <w:spacing w:val="-4"/>
        </w:rPr>
        <w:t xml:space="preserve"> </w:t>
      </w:r>
      <w:r>
        <w:t>to</w:t>
      </w:r>
      <w:r>
        <w:rPr>
          <w:spacing w:val="-3"/>
        </w:rPr>
        <w:t xml:space="preserve"> </w:t>
      </w:r>
      <w:r>
        <w:t>take</w:t>
      </w:r>
      <w:r>
        <w:rPr>
          <w:spacing w:val="-4"/>
        </w:rPr>
        <w:t xml:space="preserve"> </w:t>
      </w:r>
      <w:r>
        <w:t>reasonable</w:t>
      </w:r>
      <w:r>
        <w:rPr>
          <w:spacing w:val="-4"/>
        </w:rPr>
        <w:t xml:space="preserve"> </w:t>
      </w:r>
      <w:r>
        <w:t>steps</w:t>
      </w:r>
      <w:r>
        <w:rPr>
          <w:spacing w:val="-3"/>
        </w:rPr>
        <w:t xml:space="preserve"> </w:t>
      </w:r>
      <w:r>
        <w:t>to</w:t>
      </w:r>
      <w:r>
        <w:rPr>
          <w:spacing w:val="-3"/>
        </w:rPr>
        <w:t xml:space="preserve"> </w:t>
      </w:r>
      <w:r>
        <w:t>ensure</w:t>
      </w:r>
      <w:r>
        <w:rPr>
          <w:spacing w:val="-4"/>
        </w:rPr>
        <w:t xml:space="preserve"> </w:t>
      </w:r>
      <w:r>
        <w:t>meaningful</w:t>
      </w:r>
      <w:r>
        <w:rPr>
          <w:spacing w:val="-3"/>
        </w:rPr>
        <w:t xml:space="preserve"> </w:t>
      </w:r>
      <w:r>
        <w:t>access</w:t>
      </w:r>
      <w:r>
        <w:rPr>
          <w:spacing w:val="-3"/>
        </w:rPr>
        <w:t xml:space="preserve"> </w:t>
      </w:r>
      <w:r>
        <w:t>to</w:t>
      </w:r>
      <w:r>
        <w:rPr>
          <w:spacing w:val="-3"/>
        </w:rPr>
        <w:t xml:space="preserve"> </w:t>
      </w:r>
      <w:r>
        <w:t>their</w:t>
      </w:r>
      <w:r>
        <w:rPr>
          <w:spacing w:val="-3"/>
        </w:rPr>
        <w:t xml:space="preserve"> </w:t>
      </w:r>
      <w:r>
        <w:t>programs</w:t>
      </w:r>
      <w:r>
        <w:rPr>
          <w:spacing w:val="-3"/>
        </w:rPr>
        <w:t xml:space="preserve"> </w:t>
      </w:r>
      <w:r>
        <w:t>and</w:t>
      </w:r>
      <w:r>
        <w:rPr>
          <w:spacing w:val="-4"/>
        </w:rPr>
        <w:t xml:space="preserve"> </w:t>
      </w:r>
      <w:r>
        <w:t>activities</w:t>
      </w:r>
      <w:r>
        <w:rPr>
          <w:spacing w:val="-3"/>
        </w:rPr>
        <w:t xml:space="preserve"> </w:t>
      </w:r>
      <w:r>
        <w:t>by</w:t>
      </w:r>
      <w:r>
        <w:rPr>
          <w:spacing w:val="-3"/>
        </w:rPr>
        <w:t xml:space="preserve"> </w:t>
      </w:r>
      <w:r>
        <w:t>LEP persons. While designed to be a flexible and fact-dependent standard, the starting point is an individualized assessment that balances the following four factors.</w:t>
      </w:r>
    </w:p>
    <w:p w14:paraId="2D8DECC3" w14:textId="77777777" w:rsidR="00F63868" w:rsidRDefault="00835458">
      <w:pPr>
        <w:pStyle w:val="ListParagraph"/>
        <w:numPr>
          <w:ilvl w:val="0"/>
          <w:numId w:val="2"/>
        </w:numPr>
        <w:tabs>
          <w:tab w:val="left" w:pos="717"/>
          <w:tab w:val="left" w:pos="719"/>
        </w:tabs>
        <w:spacing w:before="201" w:line="360" w:lineRule="auto"/>
        <w:ind w:right="386"/>
        <w:rPr>
          <w:sz w:val="18"/>
        </w:rPr>
      </w:pPr>
      <w:r>
        <w:rPr>
          <w:b/>
          <w:sz w:val="18"/>
        </w:rPr>
        <w:t>Number</w:t>
      </w:r>
      <w:r>
        <w:rPr>
          <w:b/>
          <w:spacing w:val="-2"/>
          <w:sz w:val="18"/>
        </w:rPr>
        <w:t xml:space="preserve"> </w:t>
      </w:r>
      <w:r>
        <w:rPr>
          <w:b/>
          <w:sz w:val="18"/>
        </w:rPr>
        <w:t>or</w:t>
      </w:r>
      <w:r>
        <w:rPr>
          <w:b/>
          <w:spacing w:val="-2"/>
          <w:sz w:val="18"/>
        </w:rPr>
        <w:t xml:space="preserve"> </w:t>
      </w:r>
      <w:r>
        <w:rPr>
          <w:b/>
          <w:sz w:val="18"/>
        </w:rPr>
        <w:t>proportion</w:t>
      </w:r>
      <w:r>
        <w:rPr>
          <w:b/>
          <w:spacing w:val="-3"/>
          <w:sz w:val="18"/>
        </w:rPr>
        <w:t xml:space="preserve"> </w:t>
      </w:r>
      <w:r>
        <w:rPr>
          <w:b/>
          <w:sz w:val="18"/>
        </w:rPr>
        <w:t>of</w:t>
      </w:r>
      <w:r>
        <w:rPr>
          <w:b/>
          <w:spacing w:val="-3"/>
          <w:sz w:val="18"/>
        </w:rPr>
        <w:t xml:space="preserve"> </w:t>
      </w:r>
      <w:r>
        <w:rPr>
          <w:b/>
          <w:sz w:val="18"/>
        </w:rPr>
        <w:t>LEP</w:t>
      </w:r>
      <w:r>
        <w:rPr>
          <w:b/>
          <w:spacing w:val="-3"/>
          <w:sz w:val="18"/>
        </w:rPr>
        <w:t xml:space="preserve"> </w:t>
      </w:r>
      <w:r>
        <w:rPr>
          <w:b/>
          <w:sz w:val="18"/>
        </w:rPr>
        <w:t>persons</w:t>
      </w:r>
      <w:r>
        <w:rPr>
          <w:b/>
          <w:spacing w:val="-3"/>
          <w:sz w:val="18"/>
        </w:rPr>
        <w:t xml:space="preserve"> </w:t>
      </w:r>
      <w:r>
        <w:rPr>
          <w:b/>
          <w:sz w:val="18"/>
        </w:rPr>
        <w:t>eligible</w:t>
      </w:r>
      <w:r>
        <w:rPr>
          <w:b/>
          <w:spacing w:val="-2"/>
          <w:sz w:val="18"/>
        </w:rPr>
        <w:t xml:space="preserve"> </w:t>
      </w:r>
      <w:r>
        <w:rPr>
          <w:b/>
          <w:sz w:val="18"/>
        </w:rPr>
        <w:t>to</w:t>
      </w:r>
      <w:r>
        <w:rPr>
          <w:b/>
          <w:spacing w:val="-3"/>
          <w:sz w:val="18"/>
        </w:rPr>
        <w:t xml:space="preserve"> </w:t>
      </w:r>
      <w:r>
        <w:rPr>
          <w:b/>
          <w:sz w:val="18"/>
        </w:rPr>
        <w:t>be</w:t>
      </w:r>
      <w:r>
        <w:rPr>
          <w:b/>
          <w:spacing w:val="-2"/>
          <w:sz w:val="18"/>
        </w:rPr>
        <w:t xml:space="preserve"> </w:t>
      </w:r>
      <w:r>
        <w:rPr>
          <w:b/>
          <w:sz w:val="18"/>
        </w:rPr>
        <w:t>served</w:t>
      </w:r>
      <w:r>
        <w:rPr>
          <w:b/>
          <w:spacing w:val="-3"/>
          <w:sz w:val="18"/>
        </w:rPr>
        <w:t xml:space="preserve"> </w:t>
      </w:r>
      <w:r>
        <w:rPr>
          <w:b/>
          <w:sz w:val="18"/>
        </w:rPr>
        <w:t>or</w:t>
      </w:r>
      <w:r>
        <w:rPr>
          <w:b/>
          <w:spacing w:val="-2"/>
          <w:sz w:val="18"/>
        </w:rPr>
        <w:t xml:space="preserve"> </w:t>
      </w:r>
      <w:r>
        <w:rPr>
          <w:b/>
          <w:sz w:val="18"/>
        </w:rPr>
        <w:t>likely</w:t>
      </w:r>
      <w:r>
        <w:rPr>
          <w:b/>
          <w:spacing w:val="-2"/>
          <w:sz w:val="18"/>
        </w:rPr>
        <w:t xml:space="preserve"> </w:t>
      </w:r>
      <w:r>
        <w:rPr>
          <w:b/>
          <w:sz w:val="18"/>
        </w:rPr>
        <w:t>to</w:t>
      </w:r>
      <w:r>
        <w:rPr>
          <w:b/>
          <w:spacing w:val="-3"/>
          <w:sz w:val="18"/>
        </w:rPr>
        <w:t xml:space="preserve"> </w:t>
      </w:r>
      <w:r>
        <w:rPr>
          <w:b/>
          <w:sz w:val="18"/>
        </w:rPr>
        <w:t>be</w:t>
      </w:r>
      <w:r>
        <w:rPr>
          <w:b/>
          <w:spacing w:val="-2"/>
          <w:sz w:val="18"/>
        </w:rPr>
        <w:t xml:space="preserve"> </w:t>
      </w:r>
      <w:r>
        <w:rPr>
          <w:b/>
          <w:sz w:val="18"/>
        </w:rPr>
        <w:t>encountered</w:t>
      </w:r>
      <w:r>
        <w:rPr>
          <w:b/>
          <w:spacing w:val="-3"/>
          <w:sz w:val="18"/>
        </w:rPr>
        <w:t xml:space="preserve"> </w:t>
      </w:r>
      <w:r>
        <w:rPr>
          <w:b/>
          <w:sz w:val="18"/>
        </w:rPr>
        <w:t>by the program</w:t>
      </w:r>
      <w:r>
        <w:rPr>
          <w:sz w:val="18"/>
        </w:rPr>
        <w:t>: The greater the number or proportion of LEP persons served or encountered, the more likely language services are needed. For the assessment to be accurate it must also include all communities that are eligible for services or are likely directly affected by the district’s programs or activities, not only those that live next to a project.</w:t>
      </w:r>
    </w:p>
    <w:p w14:paraId="38C0AD7D" w14:textId="77777777" w:rsidR="00F63868" w:rsidRDefault="00835458">
      <w:pPr>
        <w:pStyle w:val="ListParagraph"/>
        <w:numPr>
          <w:ilvl w:val="0"/>
          <w:numId w:val="2"/>
        </w:numPr>
        <w:tabs>
          <w:tab w:val="left" w:pos="717"/>
          <w:tab w:val="left" w:pos="719"/>
        </w:tabs>
        <w:spacing w:line="360" w:lineRule="auto"/>
        <w:ind w:right="483"/>
        <w:rPr>
          <w:sz w:val="18"/>
        </w:rPr>
      </w:pPr>
      <w:r>
        <w:rPr>
          <w:b/>
          <w:sz w:val="18"/>
        </w:rPr>
        <w:t xml:space="preserve">Frequency with which LEP individuals </w:t>
      </w:r>
      <w:proofErr w:type="gramStart"/>
      <w:r>
        <w:rPr>
          <w:b/>
          <w:sz w:val="18"/>
        </w:rPr>
        <w:t>come in contact with</w:t>
      </w:r>
      <w:proofErr w:type="gramEnd"/>
      <w:r>
        <w:rPr>
          <w:b/>
          <w:sz w:val="18"/>
        </w:rPr>
        <w:t xml:space="preserve"> the program</w:t>
      </w:r>
      <w:r>
        <w:rPr>
          <w:sz w:val="18"/>
        </w:rPr>
        <w:t>: Consider how frequently encounters with LEP individuals may occur. Encounters with LEP individuals are documented by the district Title VI liaison in quarterly reports to the Civil Rights Division. Additionally,</w:t>
      </w:r>
      <w:r>
        <w:rPr>
          <w:spacing w:val="-3"/>
          <w:sz w:val="18"/>
        </w:rPr>
        <w:t xml:space="preserve"> </w:t>
      </w:r>
      <w:r>
        <w:rPr>
          <w:sz w:val="18"/>
        </w:rPr>
        <w:t>consider</w:t>
      </w:r>
      <w:r>
        <w:rPr>
          <w:spacing w:val="-3"/>
          <w:sz w:val="18"/>
        </w:rPr>
        <w:t xml:space="preserve"> </w:t>
      </w:r>
      <w:r>
        <w:rPr>
          <w:sz w:val="18"/>
        </w:rPr>
        <w:t>events</w:t>
      </w:r>
      <w:r>
        <w:rPr>
          <w:spacing w:val="-3"/>
          <w:sz w:val="18"/>
        </w:rPr>
        <w:t xml:space="preserve"> </w:t>
      </w:r>
      <w:r>
        <w:rPr>
          <w:sz w:val="18"/>
        </w:rPr>
        <w:t>or</w:t>
      </w:r>
      <w:r>
        <w:rPr>
          <w:spacing w:val="-3"/>
          <w:sz w:val="18"/>
        </w:rPr>
        <w:t xml:space="preserve"> </w:t>
      </w:r>
      <w:r>
        <w:rPr>
          <w:sz w:val="18"/>
        </w:rPr>
        <w:t>work</w:t>
      </w:r>
      <w:r>
        <w:rPr>
          <w:spacing w:val="-3"/>
          <w:sz w:val="18"/>
        </w:rPr>
        <w:t xml:space="preserve"> </w:t>
      </w:r>
      <w:r>
        <w:rPr>
          <w:sz w:val="18"/>
        </w:rPr>
        <w:t>projects</w:t>
      </w:r>
      <w:r>
        <w:rPr>
          <w:spacing w:val="-3"/>
          <w:sz w:val="18"/>
        </w:rPr>
        <w:t xml:space="preserve"> </w:t>
      </w:r>
      <w:r>
        <w:rPr>
          <w:sz w:val="18"/>
        </w:rPr>
        <w:t>in</w:t>
      </w:r>
      <w:r>
        <w:rPr>
          <w:spacing w:val="-3"/>
          <w:sz w:val="18"/>
        </w:rPr>
        <w:t xml:space="preserve"> </w:t>
      </w:r>
      <w:r>
        <w:rPr>
          <w:sz w:val="18"/>
        </w:rPr>
        <w:t>the</w:t>
      </w:r>
      <w:r>
        <w:rPr>
          <w:spacing w:val="-4"/>
          <w:sz w:val="18"/>
        </w:rPr>
        <w:t xml:space="preserve"> </w:t>
      </w:r>
      <w:r>
        <w:rPr>
          <w:sz w:val="18"/>
        </w:rPr>
        <w:t>next</w:t>
      </w:r>
      <w:r>
        <w:rPr>
          <w:spacing w:val="-3"/>
          <w:sz w:val="18"/>
        </w:rPr>
        <w:t xml:space="preserve"> </w:t>
      </w:r>
      <w:r>
        <w:rPr>
          <w:sz w:val="18"/>
        </w:rPr>
        <w:t>year,</w:t>
      </w:r>
      <w:r>
        <w:rPr>
          <w:spacing w:val="-3"/>
          <w:sz w:val="18"/>
        </w:rPr>
        <w:t xml:space="preserve"> </w:t>
      </w:r>
      <w:r>
        <w:rPr>
          <w:sz w:val="18"/>
        </w:rPr>
        <w:t>which</w:t>
      </w:r>
      <w:r>
        <w:rPr>
          <w:spacing w:val="-3"/>
          <w:sz w:val="18"/>
        </w:rPr>
        <w:t xml:space="preserve"> </w:t>
      </w:r>
      <w:r>
        <w:rPr>
          <w:sz w:val="18"/>
        </w:rPr>
        <w:t>may</w:t>
      </w:r>
      <w:r>
        <w:rPr>
          <w:spacing w:val="-3"/>
          <w:sz w:val="18"/>
        </w:rPr>
        <w:t xml:space="preserve"> </w:t>
      </w:r>
      <w:r>
        <w:rPr>
          <w:sz w:val="18"/>
        </w:rPr>
        <w:t>increase</w:t>
      </w:r>
      <w:r>
        <w:rPr>
          <w:spacing w:val="-4"/>
          <w:sz w:val="18"/>
        </w:rPr>
        <w:t xml:space="preserve"> </w:t>
      </w:r>
      <w:r>
        <w:rPr>
          <w:sz w:val="18"/>
        </w:rPr>
        <w:t>the</w:t>
      </w:r>
      <w:r>
        <w:rPr>
          <w:spacing w:val="-4"/>
          <w:sz w:val="18"/>
        </w:rPr>
        <w:t xml:space="preserve"> </w:t>
      </w:r>
      <w:r>
        <w:rPr>
          <w:sz w:val="18"/>
        </w:rPr>
        <w:t>frequency with which LEP encounters may occur.</w:t>
      </w:r>
    </w:p>
    <w:p w14:paraId="52CC542C" w14:textId="77777777" w:rsidR="00F63868" w:rsidRDefault="00835458">
      <w:pPr>
        <w:pStyle w:val="ListParagraph"/>
        <w:numPr>
          <w:ilvl w:val="0"/>
          <w:numId w:val="2"/>
        </w:numPr>
        <w:tabs>
          <w:tab w:val="left" w:pos="717"/>
          <w:tab w:val="left" w:pos="719"/>
        </w:tabs>
        <w:spacing w:line="360" w:lineRule="auto"/>
        <w:ind w:right="609"/>
        <w:rPr>
          <w:sz w:val="18"/>
        </w:rPr>
      </w:pPr>
      <w:r>
        <w:rPr>
          <w:b/>
          <w:sz w:val="18"/>
        </w:rPr>
        <w:t>Nature</w:t>
      </w:r>
      <w:r>
        <w:rPr>
          <w:b/>
          <w:spacing w:val="-3"/>
          <w:sz w:val="18"/>
        </w:rPr>
        <w:t xml:space="preserve"> </w:t>
      </w:r>
      <w:r>
        <w:rPr>
          <w:b/>
          <w:sz w:val="18"/>
        </w:rPr>
        <w:t>and</w:t>
      </w:r>
      <w:r>
        <w:rPr>
          <w:b/>
          <w:spacing w:val="-4"/>
          <w:sz w:val="18"/>
        </w:rPr>
        <w:t xml:space="preserve"> </w:t>
      </w:r>
      <w:r>
        <w:rPr>
          <w:b/>
          <w:sz w:val="18"/>
        </w:rPr>
        <w:t>importance</w:t>
      </w:r>
      <w:r>
        <w:rPr>
          <w:b/>
          <w:spacing w:val="-3"/>
          <w:sz w:val="18"/>
        </w:rPr>
        <w:t xml:space="preserve"> </w:t>
      </w:r>
      <w:r>
        <w:rPr>
          <w:b/>
          <w:sz w:val="18"/>
        </w:rPr>
        <w:t>of</w:t>
      </w:r>
      <w:r>
        <w:rPr>
          <w:b/>
          <w:spacing w:val="-4"/>
          <w:sz w:val="18"/>
        </w:rPr>
        <w:t xml:space="preserve"> </w:t>
      </w:r>
      <w:r>
        <w:rPr>
          <w:b/>
          <w:sz w:val="18"/>
        </w:rPr>
        <w:t>the</w:t>
      </w:r>
      <w:r>
        <w:rPr>
          <w:b/>
          <w:spacing w:val="-3"/>
          <w:sz w:val="18"/>
        </w:rPr>
        <w:t xml:space="preserve"> </w:t>
      </w:r>
      <w:r>
        <w:rPr>
          <w:b/>
          <w:sz w:val="18"/>
        </w:rPr>
        <w:t>program,</w:t>
      </w:r>
      <w:r>
        <w:rPr>
          <w:b/>
          <w:spacing w:val="-4"/>
          <w:sz w:val="18"/>
        </w:rPr>
        <w:t xml:space="preserve"> </w:t>
      </w:r>
      <w:r>
        <w:rPr>
          <w:b/>
          <w:sz w:val="18"/>
        </w:rPr>
        <w:t>activity,</w:t>
      </w:r>
      <w:r>
        <w:rPr>
          <w:b/>
          <w:spacing w:val="-4"/>
          <w:sz w:val="18"/>
        </w:rPr>
        <w:t xml:space="preserve"> </w:t>
      </w:r>
      <w:r>
        <w:rPr>
          <w:b/>
          <w:sz w:val="18"/>
        </w:rPr>
        <w:t>or</w:t>
      </w:r>
      <w:r>
        <w:rPr>
          <w:b/>
          <w:spacing w:val="-3"/>
          <w:sz w:val="18"/>
        </w:rPr>
        <w:t xml:space="preserve"> </w:t>
      </w:r>
      <w:r>
        <w:rPr>
          <w:b/>
          <w:sz w:val="18"/>
        </w:rPr>
        <w:t>service</w:t>
      </w:r>
      <w:r>
        <w:rPr>
          <w:b/>
          <w:spacing w:val="-4"/>
          <w:sz w:val="18"/>
        </w:rPr>
        <w:t xml:space="preserve"> </w:t>
      </w:r>
      <w:r>
        <w:rPr>
          <w:b/>
          <w:sz w:val="18"/>
        </w:rPr>
        <w:t>provided</w:t>
      </w:r>
      <w:r>
        <w:rPr>
          <w:b/>
          <w:spacing w:val="-4"/>
          <w:sz w:val="18"/>
        </w:rPr>
        <w:t xml:space="preserve"> </w:t>
      </w:r>
      <w:r>
        <w:rPr>
          <w:b/>
          <w:sz w:val="18"/>
        </w:rPr>
        <w:t>by</w:t>
      </w:r>
      <w:r>
        <w:rPr>
          <w:b/>
          <w:spacing w:val="-5"/>
          <w:sz w:val="18"/>
        </w:rPr>
        <w:t xml:space="preserve"> </w:t>
      </w:r>
      <w:r>
        <w:rPr>
          <w:b/>
          <w:sz w:val="18"/>
        </w:rPr>
        <w:t>the</w:t>
      </w:r>
      <w:r>
        <w:rPr>
          <w:b/>
          <w:spacing w:val="-3"/>
          <w:sz w:val="18"/>
        </w:rPr>
        <w:t xml:space="preserve"> </w:t>
      </w:r>
      <w:r>
        <w:rPr>
          <w:b/>
          <w:sz w:val="18"/>
        </w:rPr>
        <w:t>program</w:t>
      </w:r>
      <w:r>
        <w:rPr>
          <w:b/>
          <w:spacing w:val="-3"/>
          <w:sz w:val="18"/>
        </w:rPr>
        <w:t xml:space="preserve"> </w:t>
      </w:r>
      <w:r>
        <w:rPr>
          <w:b/>
          <w:sz w:val="18"/>
        </w:rPr>
        <w:t>to people's lives</w:t>
      </w:r>
      <w:r>
        <w:rPr>
          <w:sz w:val="18"/>
        </w:rPr>
        <w:t xml:space="preserve">: Some consideration should be given to TxDOT policies, programs, </w:t>
      </w:r>
      <w:proofErr w:type="gramStart"/>
      <w:r>
        <w:rPr>
          <w:sz w:val="18"/>
        </w:rPr>
        <w:t>events</w:t>
      </w:r>
      <w:proofErr w:type="gramEnd"/>
      <w:r>
        <w:rPr>
          <w:sz w:val="18"/>
        </w:rPr>
        <w:t xml:space="preserve"> and projects planned for the next year but generally the nature and importance of LEP encounters should be considered on a project-by-project basis.</w:t>
      </w:r>
    </w:p>
    <w:p w14:paraId="03C60BEE" w14:textId="77777777" w:rsidR="00F63868" w:rsidRDefault="00835458">
      <w:pPr>
        <w:pStyle w:val="ListParagraph"/>
        <w:numPr>
          <w:ilvl w:val="0"/>
          <w:numId w:val="2"/>
        </w:numPr>
        <w:tabs>
          <w:tab w:val="left" w:pos="718"/>
          <w:tab w:val="left" w:pos="720"/>
        </w:tabs>
        <w:spacing w:line="360" w:lineRule="auto"/>
        <w:ind w:left="720" w:right="827"/>
        <w:rPr>
          <w:sz w:val="18"/>
        </w:rPr>
      </w:pPr>
      <w:r>
        <w:rPr>
          <w:b/>
          <w:sz w:val="18"/>
        </w:rPr>
        <w:t>Resources available to the grantee/recipient or agency, and costs</w:t>
      </w:r>
      <w:r>
        <w:rPr>
          <w:sz w:val="18"/>
        </w:rPr>
        <w:t>: TxDOT has</w:t>
      </w:r>
      <w:r>
        <w:rPr>
          <w:sz w:val="18"/>
          <w:u w:val="single"/>
        </w:rPr>
        <w:t xml:space="preserve"> both</w:t>
      </w:r>
      <w:r>
        <w:rPr>
          <w:sz w:val="18"/>
        </w:rPr>
        <w:t xml:space="preserve"> internal</w:t>
      </w:r>
      <w:r>
        <w:rPr>
          <w:spacing w:val="-4"/>
          <w:sz w:val="18"/>
        </w:rPr>
        <w:t xml:space="preserve"> </w:t>
      </w:r>
      <w:r>
        <w:rPr>
          <w:sz w:val="18"/>
        </w:rPr>
        <w:t>and</w:t>
      </w:r>
      <w:r>
        <w:rPr>
          <w:spacing w:val="-4"/>
          <w:sz w:val="18"/>
        </w:rPr>
        <w:t xml:space="preserve"> </w:t>
      </w:r>
      <w:r>
        <w:rPr>
          <w:sz w:val="18"/>
        </w:rPr>
        <w:t>external</w:t>
      </w:r>
      <w:r>
        <w:rPr>
          <w:spacing w:val="-4"/>
          <w:sz w:val="18"/>
        </w:rPr>
        <w:t xml:space="preserve"> </w:t>
      </w:r>
      <w:r>
        <w:rPr>
          <w:sz w:val="18"/>
        </w:rPr>
        <w:t>resources</w:t>
      </w:r>
      <w:r>
        <w:rPr>
          <w:spacing w:val="-4"/>
          <w:sz w:val="18"/>
        </w:rPr>
        <w:t xml:space="preserve"> </w:t>
      </w:r>
      <w:r>
        <w:rPr>
          <w:sz w:val="18"/>
        </w:rPr>
        <w:t>available</w:t>
      </w:r>
      <w:r>
        <w:rPr>
          <w:spacing w:val="-5"/>
          <w:sz w:val="18"/>
        </w:rPr>
        <w:t xml:space="preserve"> </w:t>
      </w:r>
      <w:r>
        <w:rPr>
          <w:sz w:val="18"/>
        </w:rPr>
        <w:t>to</w:t>
      </w:r>
      <w:r>
        <w:rPr>
          <w:spacing w:val="-4"/>
          <w:sz w:val="18"/>
        </w:rPr>
        <w:t xml:space="preserve"> </w:t>
      </w:r>
      <w:r>
        <w:rPr>
          <w:sz w:val="18"/>
        </w:rPr>
        <w:t>assist</w:t>
      </w:r>
      <w:r>
        <w:rPr>
          <w:spacing w:val="-4"/>
          <w:sz w:val="18"/>
        </w:rPr>
        <w:t xml:space="preserve"> </w:t>
      </w:r>
      <w:r>
        <w:rPr>
          <w:sz w:val="18"/>
        </w:rPr>
        <w:t>with</w:t>
      </w:r>
      <w:r>
        <w:rPr>
          <w:spacing w:val="-4"/>
          <w:sz w:val="18"/>
        </w:rPr>
        <w:t xml:space="preserve"> </w:t>
      </w:r>
      <w:r>
        <w:rPr>
          <w:sz w:val="18"/>
        </w:rPr>
        <w:t>translation</w:t>
      </w:r>
      <w:r>
        <w:rPr>
          <w:spacing w:val="-4"/>
          <w:sz w:val="18"/>
        </w:rPr>
        <w:t xml:space="preserve"> </w:t>
      </w:r>
      <w:r>
        <w:rPr>
          <w:sz w:val="18"/>
        </w:rPr>
        <w:t>and</w:t>
      </w:r>
      <w:r>
        <w:rPr>
          <w:spacing w:val="-5"/>
          <w:sz w:val="18"/>
        </w:rPr>
        <w:t xml:space="preserve"> </w:t>
      </w:r>
      <w:r>
        <w:rPr>
          <w:sz w:val="18"/>
        </w:rPr>
        <w:t>interpretation</w:t>
      </w:r>
      <w:r>
        <w:rPr>
          <w:spacing w:val="-4"/>
          <w:sz w:val="18"/>
        </w:rPr>
        <w:t xml:space="preserve"> </w:t>
      </w:r>
      <w:r>
        <w:rPr>
          <w:sz w:val="18"/>
        </w:rPr>
        <w:t>services.</w:t>
      </w:r>
    </w:p>
    <w:p w14:paraId="5FC46B2C" w14:textId="77777777" w:rsidR="00F63868" w:rsidRDefault="00835458">
      <w:pPr>
        <w:pStyle w:val="BodyText"/>
        <w:spacing w:before="200" w:line="360" w:lineRule="auto"/>
        <w:ind w:left="359" w:right="408"/>
      </w:pPr>
      <w:r>
        <w:t>A general four-factor analysis will help anticipate and prepare for what may be needed; however meaningful four-factor analysis can only occur on a project-by-project basis. When preparing to publish</w:t>
      </w:r>
      <w:r>
        <w:rPr>
          <w:spacing w:val="-4"/>
        </w:rPr>
        <w:t xml:space="preserve"> </w:t>
      </w:r>
      <w:r>
        <w:t>a</w:t>
      </w:r>
      <w:r>
        <w:rPr>
          <w:spacing w:val="-4"/>
        </w:rPr>
        <w:t xml:space="preserve"> </w:t>
      </w:r>
      <w:r>
        <w:t>document,</w:t>
      </w:r>
      <w:r>
        <w:rPr>
          <w:spacing w:val="-4"/>
        </w:rPr>
        <w:t xml:space="preserve"> </w:t>
      </w:r>
      <w:r>
        <w:t>launch</w:t>
      </w:r>
      <w:r>
        <w:rPr>
          <w:spacing w:val="-4"/>
        </w:rPr>
        <w:t xml:space="preserve"> </w:t>
      </w:r>
      <w:r>
        <w:t>a</w:t>
      </w:r>
      <w:r>
        <w:rPr>
          <w:spacing w:val="-4"/>
        </w:rPr>
        <w:t xml:space="preserve"> </w:t>
      </w:r>
      <w:r>
        <w:t>campaign,</w:t>
      </w:r>
      <w:r>
        <w:rPr>
          <w:spacing w:val="-4"/>
        </w:rPr>
        <w:t xml:space="preserve"> </w:t>
      </w:r>
      <w:r>
        <w:t>hold</w:t>
      </w:r>
      <w:r>
        <w:rPr>
          <w:spacing w:val="-5"/>
        </w:rPr>
        <w:t xml:space="preserve"> </w:t>
      </w:r>
      <w:r>
        <w:t>a</w:t>
      </w:r>
      <w:r>
        <w:rPr>
          <w:spacing w:val="-4"/>
        </w:rPr>
        <w:t xml:space="preserve"> </w:t>
      </w:r>
      <w:r>
        <w:t>public</w:t>
      </w:r>
      <w:r>
        <w:rPr>
          <w:spacing w:val="-4"/>
        </w:rPr>
        <w:t xml:space="preserve"> </w:t>
      </w:r>
      <w:r>
        <w:t>meeting,</w:t>
      </w:r>
      <w:r>
        <w:rPr>
          <w:spacing w:val="-4"/>
        </w:rPr>
        <w:t xml:space="preserve"> </w:t>
      </w:r>
      <w:r>
        <w:t>etc.,</w:t>
      </w:r>
      <w:r>
        <w:rPr>
          <w:spacing w:val="-4"/>
        </w:rPr>
        <w:t xml:space="preserve"> </w:t>
      </w:r>
      <w:r>
        <w:t>a</w:t>
      </w:r>
      <w:r>
        <w:rPr>
          <w:spacing w:val="-4"/>
        </w:rPr>
        <w:t xml:space="preserve"> </w:t>
      </w:r>
      <w:r>
        <w:t>focused</w:t>
      </w:r>
      <w:r>
        <w:rPr>
          <w:spacing w:val="-5"/>
        </w:rPr>
        <w:t xml:space="preserve"> </w:t>
      </w:r>
      <w:r>
        <w:t>four-factor</w:t>
      </w:r>
      <w:r>
        <w:rPr>
          <w:spacing w:val="-4"/>
        </w:rPr>
        <w:t xml:space="preserve"> </w:t>
      </w:r>
      <w:r>
        <w:t>analysis should be conducted to determine what type of language assistance is needed.</w:t>
      </w:r>
    </w:p>
    <w:p w14:paraId="0D505C4A" w14:textId="77777777" w:rsidR="00F63868" w:rsidRDefault="00F63868">
      <w:pPr>
        <w:pStyle w:val="BodyText"/>
        <w:spacing w:line="360" w:lineRule="auto"/>
        <w:sectPr w:rsidR="00F63868">
          <w:pgSz w:w="12240" w:h="15840"/>
          <w:pgMar w:top="1160" w:right="1080" w:bottom="880" w:left="1080" w:header="0" w:footer="683" w:gutter="0"/>
          <w:cols w:space="720"/>
        </w:sectPr>
      </w:pPr>
    </w:p>
    <w:p w14:paraId="5EF14C89" w14:textId="77777777" w:rsidR="00F63868" w:rsidRDefault="00835458">
      <w:pPr>
        <w:pStyle w:val="Heading1"/>
        <w:spacing w:before="89"/>
      </w:pPr>
      <w:bookmarkStart w:id="34" w:name="Training"/>
      <w:bookmarkStart w:id="35" w:name="_bookmark16"/>
      <w:bookmarkEnd w:id="34"/>
      <w:bookmarkEnd w:id="35"/>
      <w:r>
        <w:rPr>
          <w:spacing w:val="-2"/>
        </w:rPr>
        <w:lastRenderedPageBreak/>
        <w:t>Training</w:t>
      </w:r>
    </w:p>
    <w:p w14:paraId="6A1212D0" w14:textId="32ECF7F0" w:rsidR="00F63868" w:rsidRDefault="00B041D7">
      <w:pPr>
        <w:pStyle w:val="BodyText"/>
        <w:spacing w:before="235" w:line="360" w:lineRule="auto"/>
        <w:ind w:left="360" w:right="408"/>
      </w:pPr>
      <w:r>
        <w:rPr>
          <w:i/>
          <w:color w:val="0055A9"/>
        </w:rPr>
        <w:t>Donley County</w:t>
      </w:r>
      <w:r>
        <w:rPr>
          <w:i/>
          <w:color w:val="0055A9"/>
          <w:spacing w:val="-2"/>
        </w:rPr>
        <w:t xml:space="preserve"> </w:t>
      </w:r>
      <w:r>
        <w:t>will</w:t>
      </w:r>
      <w:r>
        <w:rPr>
          <w:spacing w:val="-2"/>
        </w:rPr>
        <w:t xml:space="preserve"> </w:t>
      </w:r>
      <w:r>
        <w:t>ensure</w:t>
      </w:r>
      <w:r>
        <w:rPr>
          <w:spacing w:val="-3"/>
        </w:rPr>
        <w:t xml:space="preserve"> </w:t>
      </w:r>
      <w:r>
        <w:t>that</w:t>
      </w:r>
      <w:r>
        <w:rPr>
          <w:spacing w:val="-2"/>
        </w:rPr>
        <w:t xml:space="preserve"> </w:t>
      </w:r>
      <w:r>
        <w:t>its</w:t>
      </w:r>
      <w:r>
        <w:rPr>
          <w:spacing w:val="-2"/>
        </w:rPr>
        <w:t xml:space="preserve"> </w:t>
      </w:r>
      <w:r>
        <w:t>staff</w:t>
      </w:r>
      <w:r>
        <w:rPr>
          <w:spacing w:val="-2"/>
        </w:rPr>
        <w:t xml:space="preserve"> </w:t>
      </w:r>
      <w:r>
        <w:t>understand</w:t>
      </w:r>
      <w:r>
        <w:rPr>
          <w:spacing w:val="-2"/>
        </w:rPr>
        <w:t xml:space="preserve"> </w:t>
      </w:r>
      <w:r>
        <w:t>Title</w:t>
      </w:r>
      <w:r>
        <w:rPr>
          <w:spacing w:val="-3"/>
        </w:rPr>
        <w:t xml:space="preserve"> </w:t>
      </w:r>
      <w:r>
        <w:t>VI</w:t>
      </w:r>
      <w:r>
        <w:rPr>
          <w:spacing w:val="-2"/>
        </w:rPr>
        <w:t xml:space="preserve"> </w:t>
      </w:r>
      <w:r>
        <w:t>of</w:t>
      </w:r>
      <w:r>
        <w:rPr>
          <w:spacing w:val="-2"/>
        </w:rPr>
        <w:t xml:space="preserve"> </w:t>
      </w:r>
      <w:r>
        <w:t>the</w:t>
      </w:r>
      <w:r>
        <w:rPr>
          <w:spacing w:val="-3"/>
        </w:rPr>
        <w:t xml:space="preserve"> </w:t>
      </w:r>
      <w:r>
        <w:t>Civil</w:t>
      </w:r>
      <w:r>
        <w:rPr>
          <w:spacing w:val="-2"/>
        </w:rPr>
        <w:t xml:space="preserve"> </w:t>
      </w:r>
      <w:r>
        <w:t>Rights</w:t>
      </w:r>
      <w:r>
        <w:rPr>
          <w:spacing w:val="-2"/>
        </w:rPr>
        <w:t xml:space="preserve"> </w:t>
      </w:r>
      <w:r>
        <w:t>Act</w:t>
      </w:r>
      <w:r>
        <w:rPr>
          <w:spacing w:val="-2"/>
        </w:rPr>
        <w:t xml:space="preserve"> </w:t>
      </w:r>
      <w:r>
        <w:t>of</w:t>
      </w:r>
      <w:r>
        <w:rPr>
          <w:spacing w:val="-2"/>
        </w:rPr>
        <w:t xml:space="preserve"> </w:t>
      </w:r>
      <w:r>
        <w:t>1964</w:t>
      </w:r>
      <w:r>
        <w:rPr>
          <w:spacing w:val="-3"/>
        </w:rPr>
        <w:t xml:space="preserve"> </w:t>
      </w:r>
      <w:r>
        <w:t>and</w:t>
      </w:r>
      <w:r>
        <w:rPr>
          <w:spacing w:val="-3"/>
        </w:rPr>
        <w:t xml:space="preserve"> </w:t>
      </w:r>
      <w:r>
        <w:t>how</w:t>
      </w:r>
      <w:r>
        <w:rPr>
          <w:spacing w:val="-2"/>
        </w:rPr>
        <w:t xml:space="preserve"> </w:t>
      </w:r>
      <w:r>
        <w:t>it may apply to their work. The following options are available for providing training:</w:t>
      </w:r>
    </w:p>
    <w:p w14:paraId="526896BE" w14:textId="2866B6A8" w:rsidR="00F63868" w:rsidRDefault="00835458">
      <w:pPr>
        <w:spacing w:before="199"/>
        <w:ind w:left="423"/>
        <w:rPr>
          <w:sz w:val="18"/>
        </w:rPr>
      </w:pPr>
      <w:r>
        <w:rPr>
          <w:sz w:val="18"/>
        </w:rPr>
        <w:t>Review</w:t>
      </w:r>
      <w:r>
        <w:rPr>
          <w:spacing w:val="-3"/>
          <w:sz w:val="18"/>
        </w:rPr>
        <w:t xml:space="preserve"> </w:t>
      </w:r>
      <w:r>
        <w:rPr>
          <w:sz w:val="18"/>
        </w:rPr>
        <w:t>of</w:t>
      </w:r>
      <w:r>
        <w:rPr>
          <w:spacing w:val="-3"/>
          <w:sz w:val="18"/>
        </w:rPr>
        <w:t xml:space="preserve"> </w:t>
      </w:r>
      <w:r>
        <w:rPr>
          <w:sz w:val="18"/>
        </w:rPr>
        <w:t>the</w:t>
      </w:r>
      <w:r>
        <w:rPr>
          <w:spacing w:val="-3"/>
          <w:sz w:val="18"/>
        </w:rPr>
        <w:t xml:space="preserve"> </w:t>
      </w:r>
      <w:r w:rsidR="00B041D7">
        <w:rPr>
          <w:i/>
          <w:color w:val="0055A9"/>
          <w:sz w:val="18"/>
        </w:rPr>
        <w:t>Donley County</w:t>
      </w:r>
      <w:r>
        <w:rPr>
          <w:i/>
          <w:color w:val="0055A9"/>
          <w:spacing w:val="-2"/>
          <w:sz w:val="18"/>
        </w:rPr>
        <w:t xml:space="preserve"> </w:t>
      </w:r>
      <w:r>
        <w:rPr>
          <w:sz w:val="18"/>
        </w:rPr>
        <w:t>Title</w:t>
      </w:r>
      <w:r>
        <w:rPr>
          <w:spacing w:val="-4"/>
          <w:sz w:val="18"/>
        </w:rPr>
        <w:t xml:space="preserve"> </w:t>
      </w:r>
      <w:r>
        <w:rPr>
          <w:sz w:val="18"/>
        </w:rPr>
        <w:t>VI</w:t>
      </w:r>
      <w:r>
        <w:rPr>
          <w:spacing w:val="-2"/>
          <w:sz w:val="18"/>
        </w:rPr>
        <w:t xml:space="preserve"> </w:t>
      </w:r>
      <w:r>
        <w:rPr>
          <w:spacing w:val="-4"/>
          <w:sz w:val="18"/>
        </w:rPr>
        <w:t>Plan</w:t>
      </w:r>
    </w:p>
    <w:p w14:paraId="116BE76B" w14:textId="77777777" w:rsidR="00F63868" w:rsidRDefault="00F63868">
      <w:pPr>
        <w:pStyle w:val="BodyText"/>
        <w:spacing w:before="91"/>
      </w:pPr>
    </w:p>
    <w:p w14:paraId="7399B907" w14:textId="77777777" w:rsidR="00F63868" w:rsidRDefault="00835458">
      <w:pPr>
        <w:pStyle w:val="ListParagraph"/>
        <w:numPr>
          <w:ilvl w:val="1"/>
          <w:numId w:val="2"/>
        </w:numPr>
        <w:tabs>
          <w:tab w:val="left" w:pos="1080"/>
        </w:tabs>
        <w:spacing w:line="350" w:lineRule="auto"/>
        <w:ind w:right="503"/>
        <w:rPr>
          <w:sz w:val="18"/>
        </w:rPr>
      </w:pPr>
      <w:r>
        <w:rPr>
          <w:sz w:val="18"/>
        </w:rPr>
        <w:t>Attendance at any available Title VI trainings provided by the Texas Department of Transportation,</w:t>
      </w:r>
      <w:r>
        <w:rPr>
          <w:spacing w:val="-10"/>
          <w:sz w:val="18"/>
        </w:rPr>
        <w:t xml:space="preserve"> </w:t>
      </w:r>
      <w:r>
        <w:rPr>
          <w:sz w:val="18"/>
        </w:rPr>
        <w:t>U.S.</w:t>
      </w:r>
      <w:r>
        <w:rPr>
          <w:spacing w:val="-11"/>
          <w:sz w:val="18"/>
        </w:rPr>
        <w:t xml:space="preserve"> </w:t>
      </w:r>
      <w:r>
        <w:rPr>
          <w:sz w:val="18"/>
        </w:rPr>
        <w:t>Department</w:t>
      </w:r>
      <w:r>
        <w:rPr>
          <w:spacing w:val="-10"/>
          <w:sz w:val="18"/>
        </w:rPr>
        <w:t xml:space="preserve"> </w:t>
      </w:r>
      <w:r>
        <w:rPr>
          <w:sz w:val="18"/>
        </w:rPr>
        <w:t>of</w:t>
      </w:r>
      <w:r>
        <w:rPr>
          <w:spacing w:val="-10"/>
          <w:sz w:val="18"/>
        </w:rPr>
        <w:t xml:space="preserve"> </w:t>
      </w:r>
      <w:r>
        <w:rPr>
          <w:sz w:val="18"/>
        </w:rPr>
        <w:t>Transportation</w:t>
      </w:r>
      <w:r>
        <w:rPr>
          <w:spacing w:val="-10"/>
          <w:sz w:val="18"/>
        </w:rPr>
        <w:t xml:space="preserve"> </w:t>
      </w:r>
      <w:r>
        <w:rPr>
          <w:sz w:val="18"/>
        </w:rPr>
        <w:t>or</w:t>
      </w:r>
      <w:r>
        <w:rPr>
          <w:spacing w:val="-10"/>
          <w:sz w:val="18"/>
        </w:rPr>
        <w:t xml:space="preserve"> </w:t>
      </w:r>
      <w:r>
        <w:rPr>
          <w:sz w:val="18"/>
        </w:rPr>
        <w:t>its</w:t>
      </w:r>
      <w:r>
        <w:rPr>
          <w:spacing w:val="-10"/>
          <w:sz w:val="18"/>
        </w:rPr>
        <w:t xml:space="preserve"> </w:t>
      </w:r>
      <w:r>
        <w:rPr>
          <w:sz w:val="18"/>
        </w:rPr>
        <w:t>applicable</w:t>
      </w:r>
      <w:r>
        <w:rPr>
          <w:spacing w:val="-11"/>
          <w:sz w:val="18"/>
        </w:rPr>
        <w:t xml:space="preserve"> </w:t>
      </w:r>
      <w:r>
        <w:rPr>
          <w:sz w:val="18"/>
        </w:rPr>
        <w:t>operating</w:t>
      </w:r>
      <w:r>
        <w:rPr>
          <w:spacing w:val="-11"/>
          <w:sz w:val="18"/>
        </w:rPr>
        <w:t xml:space="preserve"> </w:t>
      </w:r>
      <w:r>
        <w:rPr>
          <w:sz w:val="18"/>
        </w:rPr>
        <w:t>administrations, or the U.S. Department of Justice.</w:t>
      </w:r>
    </w:p>
    <w:p w14:paraId="6B5C347B" w14:textId="77777777" w:rsidR="00F63868" w:rsidRDefault="00835458">
      <w:pPr>
        <w:pStyle w:val="ListParagraph"/>
        <w:numPr>
          <w:ilvl w:val="1"/>
          <w:numId w:val="2"/>
        </w:numPr>
        <w:tabs>
          <w:tab w:val="left" w:pos="1080"/>
        </w:tabs>
        <w:spacing w:before="209" w:line="340" w:lineRule="auto"/>
        <w:ind w:right="1115"/>
        <w:rPr>
          <w:sz w:val="18"/>
        </w:rPr>
      </w:pPr>
      <w:r>
        <w:rPr>
          <w:sz w:val="18"/>
        </w:rPr>
        <w:t>Viewing</w:t>
      </w:r>
      <w:r>
        <w:rPr>
          <w:spacing w:val="-4"/>
          <w:sz w:val="18"/>
        </w:rPr>
        <w:t xml:space="preserve"> </w:t>
      </w:r>
      <w:r>
        <w:rPr>
          <w:sz w:val="18"/>
        </w:rPr>
        <w:t>the</w:t>
      </w:r>
      <w:r>
        <w:rPr>
          <w:spacing w:val="-4"/>
          <w:sz w:val="18"/>
        </w:rPr>
        <w:t xml:space="preserve"> </w:t>
      </w:r>
      <w:r>
        <w:rPr>
          <w:sz w:val="18"/>
        </w:rPr>
        <w:t>video</w:t>
      </w:r>
      <w:r>
        <w:rPr>
          <w:spacing w:val="-3"/>
          <w:sz w:val="18"/>
        </w:rPr>
        <w:t xml:space="preserve"> </w:t>
      </w:r>
      <w:r>
        <w:rPr>
          <w:color w:val="0055A9"/>
          <w:sz w:val="18"/>
          <w:u w:val="single" w:color="0055A9"/>
        </w:rPr>
        <w:t>Understanding</w:t>
      </w:r>
      <w:r>
        <w:rPr>
          <w:color w:val="0055A9"/>
          <w:spacing w:val="-4"/>
          <w:sz w:val="18"/>
          <w:u w:val="single" w:color="0055A9"/>
        </w:rPr>
        <w:t xml:space="preserve"> </w:t>
      </w:r>
      <w:r>
        <w:rPr>
          <w:color w:val="0055A9"/>
          <w:sz w:val="18"/>
          <w:u w:val="single" w:color="0055A9"/>
        </w:rPr>
        <w:t>and</w:t>
      </w:r>
      <w:r>
        <w:rPr>
          <w:color w:val="0055A9"/>
          <w:spacing w:val="-4"/>
          <w:sz w:val="18"/>
          <w:u w:val="single" w:color="0055A9"/>
        </w:rPr>
        <w:t xml:space="preserve"> </w:t>
      </w:r>
      <w:r>
        <w:rPr>
          <w:color w:val="0055A9"/>
          <w:sz w:val="18"/>
          <w:u w:val="single" w:color="0055A9"/>
        </w:rPr>
        <w:t>Abiding</w:t>
      </w:r>
      <w:r>
        <w:rPr>
          <w:color w:val="0055A9"/>
          <w:spacing w:val="-4"/>
          <w:sz w:val="18"/>
          <w:u w:val="single" w:color="0055A9"/>
        </w:rPr>
        <w:t xml:space="preserve"> </w:t>
      </w:r>
      <w:r>
        <w:rPr>
          <w:color w:val="0055A9"/>
          <w:sz w:val="18"/>
          <w:u w:val="single" w:color="0055A9"/>
        </w:rPr>
        <w:t>by</w:t>
      </w:r>
      <w:r>
        <w:rPr>
          <w:color w:val="0055A9"/>
          <w:spacing w:val="-3"/>
          <w:sz w:val="18"/>
          <w:u w:val="single" w:color="0055A9"/>
        </w:rPr>
        <w:t xml:space="preserve"> </w:t>
      </w:r>
      <w:r>
        <w:rPr>
          <w:color w:val="0055A9"/>
          <w:sz w:val="18"/>
          <w:u w:val="single" w:color="0055A9"/>
        </w:rPr>
        <w:t>Title</w:t>
      </w:r>
      <w:r>
        <w:rPr>
          <w:color w:val="0055A9"/>
          <w:spacing w:val="-4"/>
          <w:sz w:val="18"/>
          <w:u w:val="single" w:color="0055A9"/>
        </w:rPr>
        <w:t xml:space="preserve"> </w:t>
      </w:r>
      <w:r>
        <w:rPr>
          <w:color w:val="0055A9"/>
          <w:sz w:val="18"/>
          <w:u w:val="single" w:color="0055A9"/>
        </w:rPr>
        <w:t>VI</w:t>
      </w:r>
      <w:r>
        <w:rPr>
          <w:color w:val="0055A9"/>
          <w:spacing w:val="-3"/>
          <w:sz w:val="18"/>
          <w:u w:val="single" w:color="0055A9"/>
        </w:rPr>
        <w:t xml:space="preserve"> </w:t>
      </w:r>
      <w:r>
        <w:rPr>
          <w:color w:val="0055A9"/>
          <w:sz w:val="18"/>
          <w:u w:val="single" w:color="0055A9"/>
        </w:rPr>
        <w:t>of</w:t>
      </w:r>
      <w:r>
        <w:rPr>
          <w:color w:val="0055A9"/>
          <w:spacing w:val="-3"/>
          <w:sz w:val="18"/>
          <w:u w:val="single" w:color="0055A9"/>
        </w:rPr>
        <w:t xml:space="preserve"> </w:t>
      </w:r>
      <w:r>
        <w:rPr>
          <w:color w:val="0055A9"/>
          <w:sz w:val="18"/>
          <w:u w:val="single" w:color="0055A9"/>
        </w:rPr>
        <w:t>the</w:t>
      </w:r>
      <w:r>
        <w:rPr>
          <w:color w:val="0055A9"/>
          <w:spacing w:val="-4"/>
          <w:sz w:val="18"/>
          <w:u w:val="single" w:color="0055A9"/>
        </w:rPr>
        <w:t xml:space="preserve"> </w:t>
      </w:r>
      <w:r>
        <w:rPr>
          <w:color w:val="0055A9"/>
          <w:sz w:val="18"/>
          <w:u w:val="single" w:color="0055A9"/>
        </w:rPr>
        <w:t>Civil</w:t>
      </w:r>
      <w:r>
        <w:rPr>
          <w:color w:val="0055A9"/>
          <w:spacing w:val="-3"/>
          <w:sz w:val="18"/>
          <w:u w:val="single" w:color="0055A9"/>
        </w:rPr>
        <w:t xml:space="preserve"> </w:t>
      </w:r>
      <w:r>
        <w:rPr>
          <w:color w:val="0055A9"/>
          <w:sz w:val="18"/>
          <w:u w:val="single" w:color="0055A9"/>
        </w:rPr>
        <w:t>Rights</w:t>
      </w:r>
      <w:r>
        <w:rPr>
          <w:color w:val="0055A9"/>
          <w:spacing w:val="-3"/>
          <w:sz w:val="18"/>
          <w:u w:val="single" w:color="0055A9"/>
        </w:rPr>
        <w:t xml:space="preserve"> </w:t>
      </w:r>
      <w:r>
        <w:rPr>
          <w:color w:val="0055A9"/>
          <w:sz w:val="18"/>
          <w:u w:val="single" w:color="0055A9"/>
        </w:rPr>
        <w:t>Act</w:t>
      </w:r>
      <w:r>
        <w:rPr>
          <w:color w:val="0055A9"/>
          <w:spacing w:val="-3"/>
          <w:sz w:val="18"/>
          <w:u w:val="single" w:color="0055A9"/>
        </w:rPr>
        <w:t xml:space="preserve"> </w:t>
      </w:r>
      <w:r>
        <w:rPr>
          <w:color w:val="0055A9"/>
          <w:sz w:val="18"/>
          <w:u w:val="single" w:color="0055A9"/>
        </w:rPr>
        <w:t>of</w:t>
      </w:r>
      <w:r>
        <w:rPr>
          <w:color w:val="0055A9"/>
          <w:spacing w:val="-3"/>
          <w:sz w:val="18"/>
          <w:u w:val="single" w:color="0055A9"/>
        </w:rPr>
        <w:t xml:space="preserve"> </w:t>
      </w:r>
      <w:r>
        <w:rPr>
          <w:color w:val="0055A9"/>
          <w:sz w:val="18"/>
          <w:u w:val="single" w:color="0055A9"/>
        </w:rPr>
        <w:t>1964</w:t>
      </w:r>
      <w:r>
        <w:rPr>
          <w:color w:val="0055A9"/>
          <w:sz w:val="18"/>
        </w:rPr>
        <w:t xml:space="preserve"> </w:t>
      </w:r>
      <w:r>
        <w:rPr>
          <w:sz w:val="18"/>
        </w:rPr>
        <w:t>produced by the U.S. Department of Justice</w:t>
      </w:r>
    </w:p>
    <w:p w14:paraId="4B564519" w14:textId="7CF47F9C" w:rsidR="00F63868" w:rsidRDefault="00B041D7">
      <w:pPr>
        <w:pStyle w:val="BodyText"/>
        <w:spacing w:before="217" w:line="360" w:lineRule="auto"/>
        <w:ind w:left="359" w:firstLine="63"/>
      </w:pPr>
      <w:r>
        <w:rPr>
          <w:i/>
          <w:color w:val="0055A9"/>
        </w:rPr>
        <w:t>Donley County</w:t>
      </w:r>
      <w:r>
        <w:rPr>
          <w:i/>
          <w:color w:val="0055A9"/>
          <w:spacing w:val="-4"/>
        </w:rPr>
        <w:t xml:space="preserve"> </w:t>
      </w:r>
      <w:r>
        <w:t>will</w:t>
      </w:r>
      <w:r>
        <w:rPr>
          <w:spacing w:val="-4"/>
        </w:rPr>
        <w:t xml:space="preserve"> </w:t>
      </w:r>
      <w:r>
        <w:t>maintain</w:t>
      </w:r>
      <w:r>
        <w:rPr>
          <w:spacing w:val="-4"/>
        </w:rPr>
        <w:t xml:space="preserve"> </w:t>
      </w:r>
      <w:r>
        <w:t>records</w:t>
      </w:r>
      <w:r>
        <w:rPr>
          <w:spacing w:val="-4"/>
        </w:rPr>
        <w:t xml:space="preserve"> </w:t>
      </w:r>
      <w:r>
        <w:t>indicating</w:t>
      </w:r>
      <w:r>
        <w:rPr>
          <w:spacing w:val="-4"/>
        </w:rPr>
        <w:t xml:space="preserve"> </w:t>
      </w:r>
      <w:r>
        <w:t>that</w:t>
      </w:r>
      <w:r>
        <w:rPr>
          <w:spacing w:val="-4"/>
        </w:rPr>
        <w:t xml:space="preserve"> </w:t>
      </w:r>
      <w:r>
        <w:t>staff</w:t>
      </w:r>
      <w:r>
        <w:rPr>
          <w:spacing w:val="-4"/>
        </w:rPr>
        <w:t xml:space="preserve"> </w:t>
      </w:r>
      <w:r>
        <w:t>have</w:t>
      </w:r>
      <w:r>
        <w:rPr>
          <w:spacing w:val="-4"/>
        </w:rPr>
        <w:t xml:space="preserve"> </w:t>
      </w:r>
      <w:r>
        <w:t>received</w:t>
      </w:r>
      <w:r>
        <w:rPr>
          <w:spacing w:val="-4"/>
        </w:rPr>
        <w:t xml:space="preserve"> </w:t>
      </w:r>
      <w:r>
        <w:t>sufficient</w:t>
      </w:r>
      <w:r>
        <w:rPr>
          <w:spacing w:val="-4"/>
        </w:rPr>
        <w:t xml:space="preserve"> </w:t>
      </w:r>
      <w:r>
        <w:t>training</w:t>
      </w:r>
      <w:r>
        <w:rPr>
          <w:spacing w:val="-4"/>
        </w:rPr>
        <w:t xml:space="preserve"> </w:t>
      </w:r>
      <w:r>
        <w:t>on</w:t>
      </w:r>
      <w:r>
        <w:rPr>
          <w:spacing w:val="-4"/>
        </w:rPr>
        <w:t xml:space="preserve"> </w:t>
      </w:r>
      <w:r>
        <w:t>a</w:t>
      </w:r>
      <w:r>
        <w:rPr>
          <w:spacing w:val="-4"/>
        </w:rPr>
        <w:t xml:space="preserve"> </w:t>
      </w:r>
      <w:r>
        <w:t xml:space="preserve">periodic </w:t>
      </w:r>
      <w:r>
        <w:rPr>
          <w:spacing w:val="-2"/>
        </w:rPr>
        <w:t>basis.</w:t>
      </w:r>
    </w:p>
    <w:sectPr w:rsidR="00F63868">
      <w:pgSz w:w="12240" w:h="15840"/>
      <w:pgMar w:top="1160" w:right="1080" w:bottom="880" w:left="1080" w:header="0" w:footer="6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84E9" w14:textId="77777777" w:rsidR="00022B7C" w:rsidRDefault="00022B7C">
      <w:r>
        <w:separator/>
      </w:r>
    </w:p>
  </w:endnote>
  <w:endnote w:type="continuationSeparator" w:id="0">
    <w:p w14:paraId="088825E4" w14:textId="77777777" w:rsidR="00022B7C" w:rsidRDefault="000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C69E" w14:textId="77777777" w:rsidR="00F63868" w:rsidRDefault="00835458">
    <w:pPr>
      <w:pStyle w:val="BodyText"/>
      <w:spacing w:line="14" w:lineRule="auto"/>
      <w:rPr>
        <w:sz w:val="20"/>
      </w:rPr>
    </w:pPr>
    <w:r>
      <w:rPr>
        <w:noProof/>
        <w:sz w:val="20"/>
      </w:rPr>
      <mc:AlternateContent>
        <mc:Choice Requires="wps">
          <w:drawing>
            <wp:anchor distT="0" distB="0" distL="0" distR="0" simplePos="0" relativeHeight="487263232" behindDoc="1" locked="0" layoutInCell="1" allowOverlap="1" wp14:anchorId="6885F913" wp14:editId="76B13C92">
              <wp:simplePos x="0" y="0"/>
              <wp:positionH relativeFrom="page">
                <wp:posOffset>895986</wp:posOffset>
              </wp:positionH>
              <wp:positionV relativeFrom="page">
                <wp:posOffset>9451885</wp:posOffset>
              </wp:positionV>
              <wp:extent cx="597154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1540" cy="1270"/>
                      </a:xfrm>
                      <a:custGeom>
                        <a:avLst/>
                        <a:gdLst/>
                        <a:ahLst/>
                        <a:cxnLst/>
                        <a:rect l="l" t="t" r="r" b="b"/>
                        <a:pathLst>
                          <a:path w="5971540">
                            <a:moveTo>
                              <a:pt x="5971540" y="0"/>
                            </a:moveTo>
                            <a:lnTo>
                              <a:pt x="0" y="0"/>
                            </a:lnTo>
                          </a:path>
                        </a:pathLst>
                      </a:custGeom>
                      <a:ln w="9525">
                        <a:solidFill>
                          <a:srgbClr val="D71F25"/>
                        </a:solidFill>
                        <a:prstDash val="solid"/>
                      </a:ln>
                    </wps:spPr>
                    <wps:bodyPr wrap="square" lIns="0" tIns="0" rIns="0" bIns="0" rtlCol="0">
                      <a:prstTxWarp prst="textNoShape">
                        <a:avLst/>
                      </a:prstTxWarp>
                      <a:noAutofit/>
                    </wps:bodyPr>
                  </wps:wsp>
                </a:graphicData>
              </a:graphic>
            </wp:anchor>
          </w:drawing>
        </mc:Choice>
        <mc:Fallback>
          <w:pict>
            <v:shape w14:anchorId="34296329" id="Graphic 1" o:spid="_x0000_s1026" style="position:absolute;margin-left:70.55pt;margin-top:744.25pt;width:470.2pt;height:.1pt;z-index:-16053248;visibility:visible;mso-wrap-style:square;mso-wrap-distance-left:0;mso-wrap-distance-top:0;mso-wrap-distance-right:0;mso-wrap-distance-bottom:0;mso-position-horizontal:absolute;mso-position-horizontal-relative:page;mso-position-vertical:absolute;mso-position-vertical-relative:page;v-text-anchor:top" coordsize="597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" path="m5971540,l,e" filled="f" strokecolor="#d71f25">
              <v:path arrowok="t"/>
              <w10:wrap anchorx="page" anchory="page"/>
            </v:shape>
          </w:pict>
        </mc:Fallback>
      </mc:AlternateContent>
    </w:r>
    <w:r>
      <w:rPr>
        <w:noProof/>
        <w:sz w:val="20"/>
      </w:rPr>
      <mc:AlternateContent>
        <mc:Choice Requires="wps">
          <w:drawing>
            <wp:anchor distT="0" distB="0" distL="0" distR="0" simplePos="0" relativeHeight="487263744" behindDoc="1" locked="0" layoutInCell="1" allowOverlap="1" wp14:anchorId="086D91BF" wp14:editId="6E7D04A8">
              <wp:simplePos x="0" y="0"/>
              <wp:positionH relativeFrom="page">
                <wp:posOffset>5762497</wp:posOffset>
              </wp:positionH>
              <wp:positionV relativeFrom="page">
                <wp:posOffset>9472062</wp:posOffset>
              </wp:positionV>
              <wp:extent cx="1146175" cy="1644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164465"/>
                      </a:xfrm>
                      <a:prstGeom prst="rect">
                        <a:avLst/>
                      </a:prstGeom>
                    </wps:spPr>
                    <wps:txbx>
                      <w:txbxContent>
                        <w:p w14:paraId="7F63F3DB" w14:textId="77777777" w:rsidR="00F63868" w:rsidRDefault="00835458">
                          <w:pPr>
                            <w:pStyle w:val="BodyText"/>
                            <w:spacing w:before="20"/>
                            <w:ind w:left="20"/>
                            <w:rPr>
                              <w:b/>
                            </w:rPr>
                          </w:pPr>
                          <w:r>
                            <w:rPr>
                              <w:color w:val="0055A9"/>
                            </w:rPr>
                            <w:t>Document</w:t>
                          </w:r>
                          <w:r>
                            <w:rPr>
                              <w:color w:val="0055A9"/>
                              <w:spacing w:val="-3"/>
                            </w:rPr>
                            <w:t xml:space="preserve"> </w:t>
                          </w:r>
                          <w:r>
                            <w:rPr>
                              <w:color w:val="0055A9"/>
                            </w:rPr>
                            <w:t>Title</w:t>
                          </w:r>
                          <w:r>
                            <w:rPr>
                              <w:color w:val="0055A9"/>
                              <w:spacing w:val="-3"/>
                            </w:rPr>
                            <w:t xml:space="preserve"> </w:t>
                          </w:r>
                          <w:r>
                            <w:rPr>
                              <w:color w:val="0055A9"/>
                            </w:rPr>
                            <w:t>|</w:t>
                          </w:r>
                          <w:r>
                            <w:rPr>
                              <w:color w:val="0055A9"/>
                              <w:spacing w:val="-2"/>
                            </w:rPr>
                            <w:t xml:space="preserve"> </w:t>
                          </w:r>
                          <w:r>
                            <w:rPr>
                              <w:b/>
                              <w:color w:val="0055A9"/>
                              <w:spacing w:val="-5"/>
                            </w:rPr>
                            <w:fldChar w:fldCharType="begin"/>
                          </w:r>
                          <w:r>
                            <w:rPr>
                              <w:b/>
                              <w:color w:val="0055A9"/>
                              <w:spacing w:val="-5"/>
                            </w:rPr>
                            <w:instrText xml:space="preserve"> PAGE  \* roman </w:instrText>
                          </w:r>
                          <w:r>
                            <w:rPr>
                              <w:b/>
                              <w:color w:val="0055A9"/>
                              <w:spacing w:val="-5"/>
                            </w:rPr>
                            <w:fldChar w:fldCharType="separate"/>
                          </w:r>
                          <w:r>
                            <w:rPr>
                              <w:b/>
                              <w:color w:val="0055A9"/>
                              <w:spacing w:val="-5"/>
                            </w:rPr>
                            <w:t>i</w:t>
                          </w:r>
                          <w:proofErr w:type="spellStart"/>
                          <w:r>
                            <w:rPr>
                              <w:b/>
                              <w:color w:val="0055A9"/>
                              <w:spacing w:val="-5"/>
                            </w:rPr>
                            <w:t>i</w:t>
                          </w:r>
                          <w:proofErr w:type="spellEnd"/>
                          <w:r>
                            <w:rPr>
                              <w:b/>
                              <w:color w:val="0055A9"/>
                              <w:spacing w:val="-5"/>
                            </w:rPr>
                            <w:fldChar w:fldCharType="end"/>
                          </w:r>
                        </w:p>
                      </w:txbxContent>
                    </wps:txbx>
                    <wps:bodyPr wrap="square" lIns="0" tIns="0" rIns="0" bIns="0" rtlCol="0">
                      <a:noAutofit/>
                    </wps:bodyPr>
                  </wps:wsp>
                </a:graphicData>
              </a:graphic>
            </wp:anchor>
          </w:drawing>
        </mc:Choice>
        <mc:Fallback>
          <w:pict>
            <v:shapetype w14:anchorId="086D91BF" id="_x0000_t202" coordsize="21600,21600" o:spt="202" path="m,l,21600r21600,l21600,xe">
              <v:stroke joinstyle="miter"/>
              <v:path gradientshapeok="t" o:connecttype="rect"/>
            </v:shapetype>
            <v:shape id="Textbox 2" o:spid="_x0000_s1026" type="#_x0000_t202" style="position:absolute;margin-left:453.75pt;margin-top:745.85pt;width:90.25pt;height:12.95pt;z-index:-1605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" filled="f" stroked="f">
              <v:textbox inset="0,0,0,0">
                <w:txbxContent>
                  <w:p w14:paraId="7F63F3DB" w14:textId="77777777" w:rsidR="00F63868" w:rsidRDefault="00835458">
                    <w:pPr>
                      <w:pStyle w:val="BodyText"/>
                      <w:spacing w:before="20"/>
                      <w:ind w:left="20"/>
                      <w:rPr>
                        <w:b/>
                      </w:rPr>
                    </w:pPr>
                    <w:r>
                      <w:rPr>
                        <w:color w:val="0055A9"/>
                      </w:rPr>
                      <w:t>Document</w:t>
                    </w:r>
                    <w:r>
                      <w:rPr>
                        <w:color w:val="0055A9"/>
                        <w:spacing w:val="-3"/>
                      </w:rPr>
                      <w:t xml:space="preserve"> </w:t>
                    </w:r>
                    <w:r>
                      <w:rPr>
                        <w:color w:val="0055A9"/>
                      </w:rPr>
                      <w:t>Title</w:t>
                    </w:r>
                    <w:r>
                      <w:rPr>
                        <w:color w:val="0055A9"/>
                        <w:spacing w:val="-3"/>
                      </w:rPr>
                      <w:t xml:space="preserve"> </w:t>
                    </w:r>
                    <w:r>
                      <w:rPr>
                        <w:color w:val="0055A9"/>
                      </w:rPr>
                      <w:t>|</w:t>
                    </w:r>
                    <w:r>
                      <w:rPr>
                        <w:color w:val="0055A9"/>
                        <w:spacing w:val="-2"/>
                      </w:rPr>
                      <w:t xml:space="preserve"> </w:t>
                    </w:r>
                    <w:r>
                      <w:rPr>
                        <w:b/>
                        <w:color w:val="0055A9"/>
                        <w:spacing w:val="-5"/>
                      </w:rPr>
                      <w:fldChar w:fldCharType="begin"/>
                    </w:r>
                    <w:r>
                      <w:rPr>
                        <w:b/>
                        <w:color w:val="0055A9"/>
                        <w:spacing w:val="-5"/>
                      </w:rPr>
                      <w:instrText xml:space="preserve"> PAGE  \* roman </w:instrText>
                    </w:r>
                    <w:r>
                      <w:rPr>
                        <w:b/>
                        <w:color w:val="0055A9"/>
                        <w:spacing w:val="-5"/>
                      </w:rPr>
                      <w:fldChar w:fldCharType="separate"/>
                    </w:r>
                    <w:r>
                      <w:rPr>
                        <w:b/>
                        <w:color w:val="0055A9"/>
                        <w:spacing w:val="-5"/>
                      </w:rPr>
                      <w:t>i</w:t>
                    </w:r>
                    <w:proofErr w:type="spellStart"/>
                    <w:r>
                      <w:rPr>
                        <w:b/>
                        <w:color w:val="0055A9"/>
                        <w:spacing w:val="-5"/>
                      </w:rPr>
                      <w:t>i</w:t>
                    </w:r>
                    <w:proofErr w:type="spellEnd"/>
                    <w:r>
                      <w:rPr>
                        <w:b/>
                        <w:color w:val="0055A9"/>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306C" w14:textId="77777777" w:rsidR="00F63868" w:rsidRDefault="00835458">
    <w:pPr>
      <w:pStyle w:val="BodyText"/>
      <w:spacing w:line="14" w:lineRule="auto"/>
      <w:rPr>
        <w:sz w:val="20"/>
      </w:rPr>
    </w:pPr>
    <w:r>
      <w:rPr>
        <w:noProof/>
        <w:sz w:val="20"/>
      </w:rPr>
      <mc:AlternateContent>
        <mc:Choice Requires="wps">
          <w:drawing>
            <wp:anchor distT="0" distB="0" distL="0" distR="0" simplePos="0" relativeHeight="487264256" behindDoc="1" locked="0" layoutInCell="1" allowOverlap="1" wp14:anchorId="4D288AAE" wp14:editId="275D138C">
              <wp:simplePos x="0" y="0"/>
              <wp:positionH relativeFrom="page">
                <wp:posOffset>895986</wp:posOffset>
              </wp:positionH>
              <wp:positionV relativeFrom="page">
                <wp:posOffset>9451885</wp:posOffset>
              </wp:positionV>
              <wp:extent cx="597154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1540" cy="1270"/>
                      </a:xfrm>
                      <a:custGeom>
                        <a:avLst/>
                        <a:gdLst/>
                        <a:ahLst/>
                        <a:cxnLst/>
                        <a:rect l="l" t="t" r="r" b="b"/>
                        <a:pathLst>
                          <a:path w="5971540">
                            <a:moveTo>
                              <a:pt x="5971540" y="0"/>
                            </a:moveTo>
                            <a:lnTo>
                              <a:pt x="0" y="0"/>
                            </a:lnTo>
                          </a:path>
                        </a:pathLst>
                      </a:custGeom>
                      <a:ln w="9525">
                        <a:solidFill>
                          <a:srgbClr val="D71F25"/>
                        </a:solidFill>
                        <a:prstDash val="solid"/>
                      </a:ln>
                    </wps:spPr>
                    <wps:bodyPr wrap="square" lIns="0" tIns="0" rIns="0" bIns="0" rtlCol="0">
                      <a:prstTxWarp prst="textNoShape">
                        <a:avLst/>
                      </a:prstTxWarp>
                      <a:noAutofit/>
                    </wps:bodyPr>
                  </wps:wsp>
                </a:graphicData>
              </a:graphic>
            </wp:anchor>
          </w:drawing>
        </mc:Choice>
        <mc:Fallback>
          <w:pict>
            <v:shape w14:anchorId="778FD627" id="Graphic 3" o:spid="_x0000_s1026" style="position:absolute;margin-left:70.55pt;margin-top:744.25pt;width:470.2pt;height:.1pt;z-index:-16052224;visibility:visible;mso-wrap-style:square;mso-wrap-distance-left:0;mso-wrap-distance-top:0;mso-wrap-distance-right:0;mso-wrap-distance-bottom:0;mso-position-horizontal:absolute;mso-position-horizontal-relative:page;mso-position-vertical:absolute;mso-position-vertical-relative:page;v-text-anchor:top" coordsize="597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" path="m5971540,l,e" filled="f" strokecolor="#d71f25">
              <v:path arrowok="t"/>
              <w10:wrap anchorx="page" anchory="page"/>
            </v:shape>
          </w:pict>
        </mc:Fallback>
      </mc:AlternateContent>
    </w:r>
    <w:r>
      <w:rPr>
        <w:noProof/>
        <w:sz w:val="20"/>
      </w:rPr>
      <mc:AlternateContent>
        <mc:Choice Requires="wps">
          <w:drawing>
            <wp:anchor distT="0" distB="0" distL="0" distR="0" simplePos="0" relativeHeight="487264768" behindDoc="1" locked="0" layoutInCell="1" allowOverlap="1" wp14:anchorId="38C3AFA3" wp14:editId="4635C885">
              <wp:simplePos x="0" y="0"/>
              <wp:positionH relativeFrom="page">
                <wp:posOffset>5759450</wp:posOffset>
              </wp:positionH>
              <wp:positionV relativeFrom="page">
                <wp:posOffset>9472062</wp:posOffset>
              </wp:positionV>
              <wp:extent cx="1149350" cy="1644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164465"/>
                      </a:xfrm>
                      <a:prstGeom prst="rect">
                        <a:avLst/>
                      </a:prstGeom>
                    </wps:spPr>
                    <wps:txbx>
                      <w:txbxContent>
                        <w:p w14:paraId="6351529F" w14:textId="77777777" w:rsidR="00F63868" w:rsidRDefault="00835458">
                          <w:pPr>
                            <w:pStyle w:val="BodyText"/>
                            <w:spacing w:before="20"/>
                            <w:ind w:left="20"/>
                            <w:rPr>
                              <w:b/>
                            </w:rPr>
                          </w:pPr>
                          <w:r>
                            <w:rPr>
                              <w:color w:val="0055A9"/>
                            </w:rPr>
                            <w:t>Document</w:t>
                          </w:r>
                          <w:r>
                            <w:rPr>
                              <w:color w:val="0055A9"/>
                              <w:spacing w:val="-3"/>
                            </w:rPr>
                            <w:t xml:space="preserve"> </w:t>
                          </w:r>
                          <w:r>
                            <w:rPr>
                              <w:color w:val="0055A9"/>
                            </w:rPr>
                            <w:t>Title</w:t>
                          </w:r>
                          <w:r>
                            <w:rPr>
                              <w:color w:val="0055A9"/>
                              <w:spacing w:val="-3"/>
                            </w:rPr>
                            <w:t xml:space="preserve"> </w:t>
                          </w:r>
                          <w:r>
                            <w:rPr>
                              <w:color w:val="0055A9"/>
                            </w:rPr>
                            <w:t>|</w:t>
                          </w:r>
                          <w:r>
                            <w:rPr>
                              <w:color w:val="0055A9"/>
                              <w:spacing w:val="-2"/>
                            </w:rPr>
                            <w:t xml:space="preserve"> </w:t>
                          </w:r>
                          <w:r>
                            <w:rPr>
                              <w:b/>
                              <w:color w:val="0055A9"/>
                              <w:spacing w:val="-10"/>
                            </w:rPr>
                            <w:fldChar w:fldCharType="begin"/>
                          </w:r>
                          <w:r>
                            <w:rPr>
                              <w:b/>
                              <w:color w:val="0055A9"/>
                              <w:spacing w:val="-10"/>
                            </w:rPr>
                            <w:instrText xml:space="preserve"> PAGE </w:instrText>
                          </w:r>
                          <w:r>
                            <w:rPr>
                              <w:b/>
                              <w:color w:val="0055A9"/>
                              <w:spacing w:val="-10"/>
                            </w:rPr>
                            <w:fldChar w:fldCharType="separate"/>
                          </w:r>
                          <w:r>
                            <w:rPr>
                              <w:b/>
                              <w:color w:val="0055A9"/>
                              <w:spacing w:val="-10"/>
                            </w:rPr>
                            <w:t>1</w:t>
                          </w:r>
                          <w:r>
                            <w:rPr>
                              <w:b/>
                              <w:color w:val="0055A9"/>
                              <w:spacing w:val="-10"/>
                            </w:rPr>
                            <w:fldChar w:fldCharType="end"/>
                          </w:r>
                        </w:p>
                      </w:txbxContent>
                    </wps:txbx>
                    <wps:bodyPr wrap="square" lIns="0" tIns="0" rIns="0" bIns="0" rtlCol="0">
                      <a:noAutofit/>
                    </wps:bodyPr>
                  </wps:wsp>
                </a:graphicData>
              </a:graphic>
            </wp:anchor>
          </w:drawing>
        </mc:Choice>
        <mc:Fallback>
          <w:pict>
            <v:shapetype w14:anchorId="38C3AFA3" id="_x0000_t202" coordsize="21600,21600" o:spt="202" path="m,l,21600r21600,l21600,xe">
              <v:stroke joinstyle="miter"/>
              <v:path gradientshapeok="t" o:connecttype="rect"/>
            </v:shapetype>
            <v:shape id="Textbox 4" o:spid="_x0000_s1027" type="#_x0000_t202" style="position:absolute;margin-left:453.5pt;margin-top:745.85pt;width:90.5pt;height:12.95pt;z-index:-1605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" filled="f" stroked="f">
              <v:textbox inset="0,0,0,0">
                <w:txbxContent>
                  <w:p w14:paraId="6351529F" w14:textId="77777777" w:rsidR="00F63868" w:rsidRDefault="00835458">
                    <w:pPr>
                      <w:pStyle w:val="BodyText"/>
                      <w:spacing w:before="20"/>
                      <w:ind w:left="20"/>
                      <w:rPr>
                        <w:b/>
                      </w:rPr>
                    </w:pPr>
                    <w:r>
                      <w:rPr>
                        <w:color w:val="0055A9"/>
                      </w:rPr>
                      <w:t>Document</w:t>
                    </w:r>
                    <w:r>
                      <w:rPr>
                        <w:color w:val="0055A9"/>
                        <w:spacing w:val="-3"/>
                      </w:rPr>
                      <w:t xml:space="preserve"> </w:t>
                    </w:r>
                    <w:r>
                      <w:rPr>
                        <w:color w:val="0055A9"/>
                      </w:rPr>
                      <w:t>Title</w:t>
                    </w:r>
                    <w:r>
                      <w:rPr>
                        <w:color w:val="0055A9"/>
                        <w:spacing w:val="-3"/>
                      </w:rPr>
                      <w:t xml:space="preserve"> </w:t>
                    </w:r>
                    <w:r>
                      <w:rPr>
                        <w:color w:val="0055A9"/>
                      </w:rPr>
                      <w:t>|</w:t>
                    </w:r>
                    <w:r>
                      <w:rPr>
                        <w:color w:val="0055A9"/>
                        <w:spacing w:val="-2"/>
                      </w:rPr>
                      <w:t xml:space="preserve"> </w:t>
                    </w:r>
                    <w:r>
                      <w:rPr>
                        <w:b/>
                        <w:color w:val="0055A9"/>
                        <w:spacing w:val="-10"/>
                      </w:rPr>
                      <w:fldChar w:fldCharType="begin"/>
                    </w:r>
                    <w:r>
                      <w:rPr>
                        <w:b/>
                        <w:color w:val="0055A9"/>
                        <w:spacing w:val="-10"/>
                      </w:rPr>
                      <w:instrText xml:space="preserve"> PAGE </w:instrText>
                    </w:r>
                    <w:r>
                      <w:rPr>
                        <w:b/>
                        <w:color w:val="0055A9"/>
                        <w:spacing w:val="-10"/>
                      </w:rPr>
                      <w:fldChar w:fldCharType="separate"/>
                    </w:r>
                    <w:r>
                      <w:rPr>
                        <w:b/>
                        <w:color w:val="0055A9"/>
                        <w:spacing w:val="-10"/>
                      </w:rPr>
                      <w:t>1</w:t>
                    </w:r>
                    <w:r>
                      <w:rPr>
                        <w:b/>
                        <w:color w:val="0055A9"/>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3A03" w14:textId="77777777" w:rsidR="00F63868" w:rsidRDefault="00835458">
    <w:pPr>
      <w:pStyle w:val="BodyText"/>
      <w:spacing w:line="14" w:lineRule="auto"/>
      <w:rPr>
        <w:sz w:val="20"/>
      </w:rPr>
    </w:pPr>
    <w:r>
      <w:rPr>
        <w:noProof/>
        <w:sz w:val="20"/>
      </w:rPr>
      <mc:AlternateContent>
        <mc:Choice Requires="wps">
          <w:drawing>
            <wp:anchor distT="0" distB="0" distL="0" distR="0" simplePos="0" relativeHeight="487265280" behindDoc="1" locked="0" layoutInCell="1" allowOverlap="1" wp14:anchorId="185A7B06" wp14:editId="622E4D73">
              <wp:simplePos x="0" y="0"/>
              <wp:positionH relativeFrom="page">
                <wp:posOffset>895986</wp:posOffset>
              </wp:positionH>
              <wp:positionV relativeFrom="page">
                <wp:posOffset>9451885</wp:posOffset>
              </wp:positionV>
              <wp:extent cx="597154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1540" cy="1270"/>
                      </a:xfrm>
                      <a:custGeom>
                        <a:avLst/>
                        <a:gdLst/>
                        <a:ahLst/>
                        <a:cxnLst/>
                        <a:rect l="l" t="t" r="r" b="b"/>
                        <a:pathLst>
                          <a:path w="5971540">
                            <a:moveTo>
                              <a:pt x="5971540" y="0"/>
                            </a:moveTo>
                            <a:lnTo>
                              <a:pt x="0" y="0"/>
                            </a:lnTo>
                          </a:path>
                        </a:pathLst>
                      </a:custGeom>
                      <a:ln w="9525">
                        <a:solidFill>
                          <a:srgbClr val="D71F25"/>
                        </a:solidFill>
                        <a:prstDash val="solid"/>
                      </a:ln>
                    </wps:spPr>
                    <wps:bodyPr wrap="square" lIns="0" tIns="0" rIns="0" bIns="0" rtlCol="0">
                      <a:prstTxWarp prst="textNoShape">
                        <a:avLst/>
                      </a:prstTxWarp>
                      <a:noAutofit/>
                    </wps:bodyPr>
                  </wps:wsp>
                </a:graphicData>
              </a:graphic>
            </wp:anchor>
          </w:drawing>
        </mc:Choice>
        <mc:Fallback>
          <w:pict>
            <v:shape w14:anchorId="25EAD32D" id="Graphic 6" o:spid="_x0000_s1026" style="position:absolute;margin-left:70.55pt;margin-top:744.25pt;width:470.2pt;height:.1pt;z-index:-16051200;visibility:visible;mso-wrap-style:square;mso-wrap-distance-left:0;mso-wrap-distance-top:0;mso-wrap-distance-right:0;mso-wrap-distance-bottom:0;mso-position-horizontal:absolute;mso-position-horizontal-relative:page;mso-position-vertical:absolute;mso-position-vertical-relative:page;v-text-anchor:top" coordsize="597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" path="m5971540,l,e" filled="f" strokecolor="#d71f25">
              <v:path arrowok="t"/>
              <w10:wrap anchorx="page" anchory="page"/>
            </v:shape>
          </w:pict>
        </mc:Fallback>
      </mc:AlternateContent>
    </w:r>
    <w:r>
      <w:rPr>
        <w:noProof/>
        <w:sz w:val="20"/>
      </w:rPr>
      <mc:AlternateContent>
        <mc:Choice Requires="wps">
          <w:drawing>
            <wp:anchor distT="0" distB="0" distL="0" distR="0" simplePos="0" relativeHeight="487265792" behindDoc="1" locked="0" layoutInCell="1" allowOverlap="1" wp14:anchorId="255E1E6E" wp14:editId="26C219C9">
              <wp:simplePos x="0" y="0"/>
              <wp:positionH relativeFrom="page">
                <wp:posOffset>5759450</wp:posOffset>
              </wp:positionH>
              <wp:positionV relativeFrom="page">
                <wp:posOffset>9472062</wp:posOffset>
              </wp:positionV>
              <wp:extent cx="1149350" cy="1644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164465"/>
                      </a:xfrm>
                      <a:prstGeom prst="rect">
                        <a:avLst/>
                      </a:prstGeom>
                    </wps:spPr>
                    <wps:txbx>
                      <w:txbxContent>
                        <w:p w14:paraId="1E59A029" w14:textId="77777777" w:rsidR="00F63868" w:rsidRDefault="00835458">
                          <w:pPr>
                            <w:pStyle w:val="BodyText"/>
                            <w:spacing w:before="20"/>
                            <w:ind w:left="20"/>
                            <w:rPr>
                              <w:b/>
                            </w:rPr>
                          </w:pPr>
                          <w:r>
                            <w:rPr>
                              <w:color w:val="0055A9"/>
                            </w:rPr>
                            <w:t>Document</w:t>
                          </w:r>
                          <w:r>
                            <w:rPr>
                              <w:color w:val="0055A9"/>
                              <w:spacing w:val="-3"/>
                            </w:rPr>
                            <w:t xml:space="preserve"> </w:t>
                          </w:r>
                          <w:r>
                            <w:rPr>
                              <w:color w:val="0055A9"/>
                            </w:rPr>
                            <w:t>Title</w:t>
                          </w:r>
                          <w:r>
                            <w:rPr>
                              <w:color w:val="0055A9"/>
                              <w:spacing w:val="-3"/>
                            </w:rPr>
                            <w:t xml:space="preserve"> </w:t>
                          </w:r>
                          <w:r>
                            <w:rPr>
                              <w:color w:val="0055A9"/>
                            </w:rPr>
                            <w:t>|</w:t>
                          </w:r>
                          <w:r>
                            <w:rPr>
                              <w:color w:val="0055A9"/>
                              <w:spacing w:val="-2"/>
                            </w:rPr>
                            <w:t xml:space="preserve"> </w:t>
                          </w:r>
                          <w:r>
                            <w:rPr>
                              <w:b/>
                              <w:color w:val="0055A9"/>
                              <w:spacing w:val="-10"/>
                            </w:rPr>
                            <w:fldChar w:fldCharType="begin"/>
                          </w:r>
                          <w:r>
                            <w:rPr>
                              <w:b/>
                              <w:color w:val="0055A9"/>
                              <w:spacing w:val="-10"/>
                            </w:rPr>
                            <w:instrText xml:space="preserve"> PAGE </w:instrText>
                          </w:r>
                          <w:r>
                            <w:rPr>
                              <w:b/>
                              <w:color w:val="0055A9"/>
                              <w:spacing w:val="-10"/>
                            </w:rPr>
                            <w:fldChar w:fldCharType="separate"/>
                          </w:r>
                          <w:r>
                            <w:rPr>
                              <w:b/>
                              <w:color w:val="0055A9"/>
                              <w:spacing w:val="-10"/>
                            </w:rPr>
                            <w:t>2</w:t>
                          </w:r>
                          <w:r>
                            <w:rPr>
                              <w:b/>
                              <w:color w:val="0055A9"/>
                              <w:spacing w:val="-10"/>
                            </w:rPr>
                            <w:fldChar w:fldCharType="end"/>
                          </w:r>
                        </w:p>
                      </w:txbxContent>
                    </wps:txbx>
                    <wps:bodyPr wrap="square" lIns="0" tIns="0" rIns="0" bIns="0" rtlCol="0">
                      <a:noAutofit/>
                    </wps:bodyPr>
                  </wps:wsp>
                </a:graphicData>
              </a:graphic>
            </wp:anchor>
          </w:drawing>
        </mc:Choice>
        <mc:Fallback>
          <w:pict>
            <v:shapetype w14:anchorId="255E1E6E" id="_x0000_t202" coordsize="21600,21600" o:spt="202" path="m,l,21600r21600,l21600,xe">
              <v:stroke joinstyle="miter"/>
              <v:path gradientshapeok="t" o:connecttype="rect"/>
            </v:shapetype>
            <v:shape id="Textbox 7" o:spid="_x0000_s1028" type="#_x0000_t202" style="position:absolute;margin-left:453.5pt;margin-top:745.85pt;width:90.5pt;height:12.95pt;z-index:-1605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" filled="f" stroked="f">
              <v:textbox inset="0,0,0,0">
                <w:txbxContent>
                  <w:p w14:paraId="1E59A029" w14:textId="77777777" w:rsidR="00F63868" w:rsidRDefault="00835458">
                    <w:pPr>
                      <w:pStyle w:val="BodyText"/>
                      <w:spacing w:before="20"/>
                      <w:ind w:left="20"/>
                      <w:rPr>
                        <w:b/>
                      </w:rPr>
                    </w:pPr>
                    <w:r>
                      <w:rPr>
                        <w:color w:val="0055A9"/>
                      </w:rPr>
                      <w:t>Document</w:t>
                    </w:r>
                    <w:r>
                      <w:rPr>
                        <w:color w:val="0055A9"/>
                        <w:spacing w:val="-3"/>
                      </w:rPr>
                      <w:t xml:space="preserve"> </w:t>
                    </w:r>
                    <w:r>
                      <w:rPr>
                        <w:color w:val="0055A9"/>
                      </w:rPr>
                      <w:t>Title</w:t>
                    </w:r>
                    <w:r>
                      <w:rPr>
                        <w:color w:val="0055A9"/>
                        <w:spacing w:val="-3"/>
                      </w:rPr>
                      <w:t xml:space="preserve"> </w:t>
                    </w:r>
                    <w:r>
                      <w:rPr>
                        <w:color w:val="0055A9"/>
                      </w:rPr>
                      <w:t>|</w:t>
                    </w:r>
                    <w:r>
                      <w:rPr>
                        <w:color w:val="0055A9"/>
                        <w:spacing w:val="-2"/>
                      </w:rPr>
                      <w:t xml:space="preserve"> </w:t>
                    </w:r>
                    <w:r>
                      <w:rPr>
                        <w:b/>
                        <w:color w:val="0055A9"/>
                        <w:spacing w:val="-10"/>
                      </w:rPr>
                      <w:fldChar w:fldCharType="begin"/>
                    </w:r>
                    <w:r>
                      <w:rPr>
                        <w:b/>
                        <w:color w:val="0055A9"/>
                        <w:spacing w:val="-10"/>
                      </w:rPr>
                      <w:instrText xml:space="preserve"> PAGE </w:instrText>
                    </w:r>
                    <w:r>
                      <w:rPr>
                        <w:b/>
                        <w:color w:val="0055A9"/>
                        <w:spacing w:val="-10"/>
                      </w:rPr>
                      <w:fldChar w:fldCharType="separate"/>
                    </w:r>
                    <w:r>
                      <w:rPr>
                        <w:b/>
                        <w:color w:val="0055A9"/>
                        <w:spacing w:val="-10"/>
                      </w:rPr>
                      <w:t>2</w:t>
                    </w:r>
                    <w:r>
                      <w:rPr>
                        <w:b/>
                        <w:color w:val="0055A9"/>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A430" w14:textId="77777777" w:rsidR="00022B7C" w:rsidRDefault="00022B7C">
      <w:r>
        <w:separator/>
      </w:r>
    </w:p>
  </w:footnote>
  <w:footnote w:type="continuationSeparator" w:id="0">
    <w:p w14:paraId="6E16D830" w14:textId="77777777" w:rsidR="00022B7C" w:rsidRDefault="00022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47F0"/>
    <w:multiLevelType w:val="hybridMultilevel"/>
    <w:tmpl w:val="006202AA"/>
    <w:lvl w:ilvl="0" w:tplc="870695E8">
      <w:numFmt w:val="bullet"/>
      <w:lvlText w:val=""/>
      <w:lvlJc w:val="left"/>
      <w:pPr>
        <w:ind w:left="1080" w:hanging="360"/>
      </w:pPr>
      <w:rPr>
        <w:rFonts w:ascii="Symbol" w:eastAsia="Symbol" w:hAnsi="Symbol" w:cs="Symbol" w:hint="default"/>
        <w:b w:val="0"/>
        <w:bCs w:val="0"/>
        <w:i w:val="0"/>
        <w:iCs w:val="0"/>
        <w:spacing w:val="0"/>
        <w:w w:val="100"/>
        <w:sz w:val="20"/>
        <w:szCs w:val="20"/>
        <w:lang w:val="en-US" w:eastAsia="en-US" w:bidi="ar-SA"/>
      </w:rPr>
    </w:lvl>
    <w:lvl w:ilvl="1" w:tplc="87ECF1F0">
      <w:numFmt w:val="bullet"/>
      <w:lvlText w:val="•"/>
      <w:lvlJc w:val="left"/>
      <w:pPr>
        <w:ind w:left="1980" w:hanging="360"/>
      </w:pPr>
      <w:rPr>
        <w:rFonts w:hint="default"/>
        <w:lang w:val="en-US" w:eastAsia="en-US" w:bidi="ar-SA"/>
      </w:rPr>
    </w:lvl>
    <w:lvl w:ilvl="2" w:tplc="36386B4A">
      <w:numFmt w:val="bullet"/>
      <w:lvlText w:val="•"/>
      <w:lvlJc w:val="left"/>
      <w:pPr>
        <w:ind w:left="2880" w:hanging="360"/>
      </w:pPr>
      <w:rPr>
        <w:rFonts w:hint="default"/>
        <w:lang w:val="en-US" w:eastAsia="en-US" w:bidi="ar-SA"/>
      </w:rPr>
    </w:lvl>
    <w:lvl w:ilvl="3" w:tplc="6F84B604">
      <w:numFmt w:val="bullet"/>
      <w:lvlText w:val="•"/>
      <w:lvlJc w:val="left"/>
      <w:pPr>
        <w:ind w:left="3780" w:hanging="360"/>
      </w:pPr>
      <w:rPr>
        <w:rFonts w:hint="default"/>
        <w:lang w:val="en-US" w:eastAsia="en-US" w:bidi="ar-SA"/>
      </w:rPr>
    </w:lvl>
    <w:lvl w:ilvl="4" w:tplc="5DCCCE9C">
      <w:numFmt w:val="bullet"/>
      <w:lvlText w:val="•"/>
      <w:lvlJc w:val="left"/>
      <w:pPr>
        <w:ind w:left="4680" w:hanging="360"/>
      </w:pPr>
      <w:rPr>
        <w:rFonts w:hint="default"/>
        <w:lang w:val="en-US" w:eastAsia="en-US" w:bidi="ar-SA"/>
      </w:rPr>
    </w:lvl>
    <w:lvl w:ilvl="5" w:tplc="CB46DD24">
      <w:numFmt w:val="bullet"/>
      <w:lvlText w:val="•"/>
      <w:lvlJc w:val="left"/>
      <w:pPr>
        <w:ind w:left="5580" w:hanging="360"/>
      </w:pPr>
      <w:rPr>
        <w:rFonts w:hint="default"/>
        <w:lang w:val="en-US" w:eastAsia="en-US" w:bidi="ar-SA"/>
      </w:rPr>
    </w:lvl>
    <w:lvl w:ilvl="6" w:tplc="669CF13A">
      <w:numFmt w:val="bullet"/>
      <w:lvlText w:val="•"/>
      <w:lvlJc w:val="left"/>
      <w:pPr>
        <w:ind w:left="6480" w:hanging="360"/>
      </w:pPr>
      <w:rPr>
        <w:rFonts w:hint="default"/>
        <w:lang w:val="en-US" w:eastAsia="en-US" w:bidi="ar-SA"/>
      </w:rPr>
    </w:lvl>
    <w:lvl w:ilvl="7" w:tplc="D610E592">
      <w:numFmt w:val="bullet"/>
      <w:lvlText w:val="•"/>
      <w:lvlJc w:val="left"/>
      <w:pPr>
        <w:ind w:left="7380" w:hanging="360"/>
      </w:pPr>
      <w:rPr>
        <w:rFonts w:hint="default"/>
        <w:lang w:val="en-US" w:eastAsia="en-US" w:bidi="ar-SA"/>
      </w:rPr>
    </w:lvl>
    <w:lvl w:ilvl="8" w:tplc="B1A8F11E">
      <w:numFmt w:val="bullet"/>
      <w:lvlText w:val="•"/>
      <w:lvlJc w:val="left"/>
      <w:pPr>
        <w:ind w:left="8280" w:hanging="360"/>
      </w:pPr>
      <w:rPr>
        <w:rFonts w:hint="default"/>
        <w:lang w:val="en-US" w:eastAsia="en-US" w:bidi="ar-SA"/>
      </w:rPr>
    </w:lvl>
  </w:abstractNum>
  <w:abstractNum w:abstractNumId="1" w15:restartNumberingAfterBreak="0">
    <w:nsid w:val="3AF34387"/>
    <w:multiLevelType w:val="hybridMultilevel"/>
    <w:tmpl w:val="8396848C"/>
    <w:lvl w:ilvl="0" w:tplc="507E6E4E">
      <w:start w:val="1"/>
      <w:numFmt w:val="decimal"/>
      <w:lvlText w:val="(%1)"/>
      <w:lvlJc w:val="left"/>
      <w:pPr>
        <w:ind w:left="719" w:hanging="360"/>
        <w:jc w:val="left"/>
      </w:pPr>
      <w:rPr>
        <w:rFonts w:ascii="Verdana" w:eastAsia="Verdana" w:hAnsi="Verdana" w:cs="Verdana" w:hint="default"/>
        <w:b w:val="0"/>
        <w:bCs w:val="0"/>
        <w:i w:val="0"/>
        <w:iCs w:val="0"/>
        <w:color w:val="0055A9"/>
        <w:spacing w:val="-1"/>
        <w:w w:val="100"/>
        <w:sz w:val="18"/>
        <w:szCs w:val="18"/>
        <w:lang w:val="en-US" w:eastAsia="en-US" w:bidi="ar-SA"/>
      </w:rPr>
    </w:lvl>
    <w:lvl w:ilvl="1" w:tplc="22101858">
      <w:numFmt w:val="bullet"/>
      <w:lvlText w:val=""/>
      <w:lvlJc w:val="left"/>
      <w:pPr>
        <w:ind w:left="1080" w:hanging="360"/>
      </w:pPr>
      <w:rPr>
        <w:rFonts w:ascii="Symbol" w:eastAsia="Symbol" w:hAnsi="Symbol" w:cs="Symbol" w:hint="default"/>
        <w:b w:val="0"/>
        <w:bCs w:val="0"/>
        <w:i w:val="0"/>
        <w:iCs w:val="0"/>
        <w:spacing w:val="0"/>
        <w:w w:val="100"/>
        <w:sz w:val="20"/>
        <w:szCs w:val="20"/>
        <w:lang w:val="en-US" w:eastAsia="en-US" w:bidi="ar-SA"/>
      </w:rPr>
    </w:lvl>
    <w:lvl w:ilvl="2" w:tplc="4F668212">
      <w:numFmt w:val="bullet"/>
      <w:lvlText w:val="•"/>
      <w:lvlJc w:val="left"/>
      <w:pPr>
        <w:ind w:left="2080" w:hanging="360"/>
      </w:pPr>
      <w:rPr>
        <w:rFonts w:hint="default"/>
        <w:lang w:val="en-US" w:eastAsia="en-US" w:bidi="ar-SA"/>
      </w:rPr>
    </w:lvl>
    <w:lvl w:ilvl="3" w:tplc="962490BC">
      <w:numFmt w:val="bullet"/>
      <w:lvlText w:val="•"/>
      <w:lvlJc w:val="left"/>
      <w:pPr>
        <w:ind w:left="3080" w:hanging="360"/>
      </w:pPr>
      <w:rPr>
        <w:rFonts w:hint="default"/>
        <w:lang w:val="en-US" w:eastAsia="en-US" w:bidi="ar-SA"/>
      </w:rPr>
    </w:lvl>
    <w:lvl w:ilvl="4" w:tplc="0D34C68E">
      <w:numFmt w:val="bullet"/>
      <w:lvlText w:val="•"/>
      <w:lvlJc w:val="left"/>
      <w:pPr>
        <w:ind w:left="4080" w:hanging="360"/>
      </w:pPr>
      <w:rPr>
        <w:rFonts w:hint="default"/>
        <w:lang w:val="en-US" w:eastAsia="en-US" w:bidi="ar-SA"/>
      </w:rPr>
    </w:lvl>
    <w:lvl w:ilvl="5" w:tplc="C8A28E2A">
      <w:numFmt w:val="bullet"/>
      <w:lvlText w:val="•"/>
      <w:lvlJc w:val="left"/>
      <w:pPr>
        <w:ind w:left="5080" w:hanging="360"/>
      </w:pPr>
      <w:rPr>
        <w:rFonts w:hint="default"/>
        <w:lang w:val="en-US" w:eastAsia="en-US" w:bidi="ar-SA"/>
      </w:rPr>
    </w:lvl>
    <w:lvl w:ilvl="6" w:tplc="609A75B4">
      <w:numFmt w:val="bullet"/>
      <w:lvlText w:val="•"/>
      <w:lvlJc w:val="left"/>
      <w:pPr>
        <w:ind w:left="6080" w:hanging="360"/>
      </w:pPr>
      <w:rPr>
        <w:rFonts w:hint="default"/>
        <w:lang w:val="en-US" w:eastAsia="en-US" w:bidi="ar-SA"/>
      </w:rPr>
    </w:lvl>
    <w:lvl w:ilvl="7" w:tplc="1682D7EE">
      <w:numFmt w:val="bullet"/>
      <w:lvlText w:val="•"/>
      <w:lvlJc w:val="left"/>
      <w:pPr>
        <w:ind w:left="7080" w:hanging="360"/>
      </w:pPr>
      <w:rPr>
        <w:rFonts w:hint="default"/>
        <w:lang w:val="en-US" w:eastAsia="en-US" w:bidi="ar-SA"/>
      </w:rPr>
    </w:lvl>
    <w:lvl w:ilvl="8" w:tplc="4A667B5E">
      <w:numFmt w:val="bullet"/>
      <w:lvlText w:val="•"/>
      <w:lvlJc w:val="left"/>
      <w:pPr>
        <w:ind w:left="8080" w:hanging="360"/>
      </w:pPr>
      <w:rPr>
        <w:rFonts w:hint="default"/>
        <w:lang w:val="en-US" w:eastAsia="en-US" w:bidi="ar-SA"/>
      </w:rPr>
    </w:lvl>
  </w:abstractNum>
  <w:abstractNum w:abstractNumId="2" w15:restartNumberingAfterBreak="0">
    <w:nsid w:val="61705AEC"/>
    <w:multiLevelType w:val="hybridMultilevel"/>
    <w:tmpl w:val="B104848A"/>
    <w:lvl w:ilvl="0" w:tplc="0810C074">
      <w:numFmt w:val="bullet"/>
      <w:lvlText w:val=""/>
      <w:lvlJc w:val="left"/>
      <w:pPr>
        <w:ind w:left="1079" w:hanging="360"/>
      </w:pPr>
      <w:rPr>
        <w:rFonts w:ascii="Wingdings" w:eastAsia="Wingdings" w:hAnsi="Wingdings" w:cs="Wingdings" w:hint="default"/>
        <w:spacing w:val="0"/>
        <w:w w:val="100"/>
        <w:lang w:val="en-US" w:eastAsia="en-US" w:bidi="ar-SA"/>
      </w:rPr>
    </w:lvl>
    <w:lvl w:ilvl="1" w:tplc="D1A65B2A">
      <w:numFmt w:val="bullet"/>
      <w:lvlText w:val="•"/>
      <w:lvlJc w:val="left"/>
      <w:pPr>
        <w:ind w:left="1980" w:hanging="360"/>
      </w:pPr>
      <w:rPr>
        <w:rFonts w:hint="default"/>
        <w:lang w:val="en-US" w:eastAsia="en-US" w:bidi="ar-SA"/>
      </w:rPr>
    </w:lvl>
    <w:lvl w:ilvl="2" w:tplc="F3D0F6EC">
      <w:numFmt w:val="bullet"/>
      <w:lvlText w:val="•"/>
      <w:lvlJc w:val="left"/>
      <w:pPr>
        <w:ind w:left="2880" w:hanging="360"/>
      </w:pPr>
      <w:rPr>
        <w:rFonts w:hint="default"/>
        <w:lang w:val="en-US" w:eastAsia="en-US" w:bidi="ar-SA"/>
      </w:rPr>
    </w:lvl>
    <w:lvl w:ilvl="3" w:tplc="561A84B2">
      <w:numFmt w:val="bullet"/>
      <w:lvlText w:val="•"/>
      <w:lvlJc w:val="left"/>
      <w:pPr>
        <w:ind w:left="3780" w:hanging="360"/>
      </w:pPr>
      <w:rPr>
        <w:rFonts w:hint="default"/>
        <w:lang w:val="en-US" w:eastAsia="en-US" w:bidi="ar-SA"/>
      </w:rPr>
    </w:lvl>
    <w:lvl w:ilvl="4" w:tplc="3440CB42">
      <w:numFmt w:val="bullet"/>
      <w:lvlText w:val="•"/>
      <w:lvlJc w:val="left"/>
      <w:pPr>
        <w:ind w:left="4680" w:hanging="360"/>
      </w:pPr>
      <w:rPr>
        <w:rFonts w:hint="default"/>
        <w:lang w:val="en-US" w:eastAsia="en-US" w:bidi="ar-SA"/>
      </w:rPr>
    </w:lvl>
    <w:lvl w:ilvl="5" w:tplc="1DBE7E86">
      <w:numFmt w:val="bullet"/>
      <w:lvlText w:val="•"/>
      <w:lvlJc w:val="left"/>
      <w:pPr>
        <w:ind w:left="5580" w:hanging="360"/>
      </w:pPr>
      <w:rPr>
        <w:rFonts w:hint="default"/>
        <w:lang w:val="en-US" w:eastAsia="en-US" w:bidi="ar-SA"/>
      </w:rPr>
    </w:lvl>
    <w:lvl w:ilvl="6" w:tplc="6792B91E">
      <w:numFmt w:val="bullet"/>
      <w:lvlText w:val="•"/>
      <w:lvlJc w:val="left"/>
      <w:pPr>
        <w:ind w:left="6480" w:hanging="360"/>
      </w:pPr>
      <w:rPr>
        <w:rFonts w:hint="default"/>
        <w:lang w:val="en-US" w:eastAsia="en-US" w:bidi="ar-SA"/>
      </w:rPr>
    </w:lvl>
    <w:lvl w:ilvl="7" w:tplc="30826A06">
      <w:numFmt w:val="bullet"/>
      <w:lvlText w:val="•"/>
      <w:lvlJc w:val="left"/>
      <w:pPr>
        <w:ind w:left="7380" w:hanging="360"/>
      </w:pPr>
      <w:rPr>
        <w:rFonts w:hint="default"/>
        <w:lang w:val="en-US" w:eastAsia="en-US" w:bidi="ar-SA"/>
      </w:rPr>
    </w:lvl>
    <w:lvl w:ilvl="8" w:tplc="FDC4F762">
      <w:numFmt w:val="bullet"/>
      <w:lvlText w:val="•"/>
      <w:lvlJc w:val="left"/>
      <w:pPr>
        <w:ind w:left="8280" w:hanging="360"/>
      </w:pPr>
      <w:rPr>
        <w:rFonts w:hint="default"/>
        <w:lang w:val="en-US" w:eastAsia="en-US" w:bidi="ar-SA"/>
      </w:rPr>
    </w:lvl>
  </w:abstractNum>
  <w:abstractNum w:abstractNumId="3" w15:restartNumberingAfterBreak="0">
    <w:nsid w:val="67295EEF"/>
    <w:multiLevelType w:val="hybridMultilevel"/>
    <w:tmpl w:val="87EAA590"/>
    <w:lvl w:ilvl="0" w:tplc="24DC87BE">
      <w:numFmt w:val="bullet"/>
      <w:lvlText w:val=""/>
      <w:lvlJc w:val="left"/>
      <w:pPr>
        <w:ind w:left="1142" w:hanging="360"/>
      </w:pPr>
      <w:rPr>
        <w:rFonts w:ascii="Symbol" w:eastAsia="Symbol" w:hAnsi="Symbol" w:cs="Symbol" w:hint="default"/>
        <w:b w:val="0"/>
        <w:bCs w:val="0"/>
        <w:i w:val="0"/>
        <w:iCs w:val="0"/>
        <w:spacing w:val="0"/>
        <w:w w:val="100"/>
        <w:sz w:val="18"/>
        <w:szCs w:val="18"/>
        <w:lang w:val="en-US" w:eastAsia="en-US" w:bidi="ar-SA"/>
      </w:rPr>
    </w:lvl>
    <w:lvl w:ilvl="1" w:tplc="ECCE2C44">
      <w:numFmt w:val="bullet"/>
      <w:lvlText w:val="•"/>
      <w:lvlJc w:val="left"/>
      <w:pPr>
        <w:ind w:left="2034" w:hanging="360"/>
      </w:pPr>
      <w:rPr>
        <w:rFonts w:hint="default"/>
        <w:lang w:val="en-US" w:eastAsia="en-US" w:bidi="ar-SA"/>
      </w:rPr>
    </w:lvl>
    <w:lvl w:ilvl="2" w:tplc="BB286F9A">
      <w:numFmt w:val="bullet"/>
      <w:lvlText w:val="•"/>
      <w:lvlJc w:val="left"/>
      <w:pPr>
        <w:ind w:left="2928" w:hanging="360"/>
      </w:pPr>
      <w:rPr>
        <w:rFonts w:hint="default"/>
        <w:lang w:val="en-US" w:eastAsia="en-US" w:bidi="ar-SA"/>
      </w:rPr>
    </w:lvl>
    <w:lvl w:ilvl="3" w:tplc="065E7D54">
      <w:numFmt w:val="bullet"/>
      <w:lvlText w:val="•"/>
      <w:lvlJc w:val="left"/>
      <w:pPr>
        <w:ind w:left="3822" w:hanging="360"/>
      </w:pPr>
      <w:rPr>
        <w:rFonts w:hint="default"/>
        <w:lang w:val="en-US" w:eastAsia="en-US" w:bidi="ar-SA"/>
      </w:rPr>
    </w:lvl>
    <w:lvl w:ilvl="4" w:tplc="7AB625C8">
      <w:numFmt w:val="bullet"/>
      <w:lvlText w:val="•"/>
      <w:lvlJc w:val="left"/>
      <w:pPr>
        <w:ind w:left="4716" w:hanging="360"/>
      </w:pPr>
      <w:rPr>
        <w:rFonts w:hint="default"/>
        <w:lang w:val="en-US" w:eastAsia="en-US" w:bidi="ar-SA"/>
      </w:rPr>
    </w:lvl>
    <w:lvl w:ilvl="5" w:tplc="B5425B78">
      <w:numFmt w:val="bullet"/>
      <w:lvlText w:val="•"/>
      <w:lvlJc w:val="left"/>
      <w:pPr>
        <w:ind w:left="5610" w:hanging="360"/>
      </w:pPr>
      <w:rPr>
        <w:rFonts w:hint="default"/>
        <w:lang w:val="en-US" w:eastAsia="en-US" w:bidi="ar-SA"/>
      </w:rPr>
    </w:lvl>
    <w:lvl w:ilvl="6" w:tplc="868AF4C6">
      <w:numFmt w:val="bullet"/>
      <w:lvlText w:val="•"/>
      <w:lvlJc w:val="left"/>
      <w:pPr>
        <w:ind w:left="6504" w:hanging="360"/>
      </w:pPr>
      <w:rPr>
        <w:rFonts w:hint="default"/>
        <w:lang w:val="en-US" w:eastAsia="en-US" w:bidi="ar-SA"/>
      </w:rPr>
    </w:lvl>
    <w:lvl w:ilvl="7" w:tplc="15B888C0">
      <w:numFmt w:val="bullet"/>
      <w:lvlText w:val="•"/>
      <w:lvlJc w:val="left"/>
      <w:pPr>
        <w:ind w:left="7398" w:hanging="360"/>
      </w:pPr>
      <w:rPr>
        <w:rFonts w:hint="default"/>
        <w:lang w:val="en-US" w:eastAsia="en-US" w:bidi="ar-SA"/>
      </w:rPr>
    </w:lvl>
    <w:lvl w:ilvl="8" w:tplc="B39A883A">
      <w:numFmt w:val="bullet"/>
      <w:lvlText w:val="•"/>
      <w:lvlJc w:val="left"/>
      <w:pPr>
        <w:ind w:left="8292" w:hanging="360"/>
      </w:pPr>
      <w:rPr>
        <w:rFonts w:hint="default"/>
        <w:lang w:val="en-US" w:eastAsia="en-US" w:bidi="ar-SA"/>
      </w:rPr>
    </w:lvl>
  </w:abstractNum>
  <w:abstractNum w:abstractNumId="4" w15:restartNumberingAfterBreak="0">
    <w:nsid w:val="730F4A21"/>
    <w:multiLevelType w:val="hybridMultilevel"/>
    <w:tmpl w:val="0ED0BFBC"/>
    <w:lvl w:ilvl="0" w:tplc="23F854D8">
      <w:numFmt w:val="bullet"/>
      <w:lvlText w:val=""/>
      <w:lvlJc w:val="left"/>
      <w:pPr>
        <w:ind w:left="1080" w:hanging="360"/>
      </w:pPr>
      <w:rPr>
        <w:rFonts w:ascii="Wingdings" w:eastAsia="Wingdings" w:hAnsi="Wingdings" w:cs="Wingdings" w:hint="default"/>
        <w:b w:val="0"/>
        <w:bCs w:val="0"/>
        <w:i w:val="0"/>
        <w:iCs w:val="0"/>
        <w:spacing w:val="0"/>
        <w:w w:val="100"/>
        <w:sz w:val="20"/>
        <w:szCs w:val="20"/>
        <w:lang w:val="en-US" w:eastAsia="en-US" w:bidi="ar-SA"/>
      </w:rPr>
    </w:lvl>
    <w:lvl w:ilvl="1" w:tplc="56266140">
      <w:numFmt w:val="bullet"/>
      <w:lvlText w:val="•"/>
      <w:lvlJc w:val="left"/>
      <w:pPr>
        <w:ind w:left="1980" w:hanging="360"/>
      </w:pPr>
      <w:rPr>
        <w:rFonts w:hint="default"/>
        <w:lang w:val="en-US" w:eastAsia="en-US" w:bidi="ar-SA"/>
      </w:rPr>
    </w:lvl>
    <w:lvl w:ilvl="2" w:tplc="2F64582A">
      <w:numFmt w:val="bullet"/>
      <w:lvlText w:val="•"/>
      <w:lvlJc w:val="left"/>
      <w:pPr>
        <w:ind w:left="2880" w:hanging="360"/>
      </w:pPr>
      <w:rPr>
        <w:rFonts w:hint="default"/>
        <w:lang w:val="en-US" w:eastAsia="en-US" w:bidi="ar-SA"/>
      </w:rPr>
    </w:lvl>
    <w:lvl w:ilvl="3" w:tplc="9F888F9E">
      <w:numFmt w:val="bullet"/>
      <w:lvlText w:val="•"/>
      <w:lvlJc w:val="left"/>
      <w:pPr>
        <w:ind w:left="3780" w:hanging="360"/>
      </w:pPr>
      <w:rPr>
        <w:rFonts w:hint="default"/>
        <w:lang w:val="en-US" w:eastAsia="en-US" w:bidi="ar-SA"/>
      </w:rPr>
    </w:lvl>
    <w:lvl w:ilvl="4" w:tplc="32F097E6">
      <w:numFmt w:val="bullet"/>
      <w:lvlText w:val="•"/>
      <w:lvlJc w:val="left"/>
      <w:pPr>
        <w:ind w:left="4680" w:hanging="360"/>
      </w:pPr>
      <w:rPr>
        <w:rFonts w:hint="default"/>
        <w:lang w:val="en-US" w:eastAsia="en-US" w:bidi="ar-SA"/>
      </w:rPr>
    </w:lvl>
    <w:lvl w:ilvl="5" w:tplc="D03648E2">
      <w:numFmt w:val="bullet"/>
      <w:lvlText w:val="•"/>
      <w:lvlJc w:val="left"/>
      <w:pPr>
        <w:ind w:left="5580" w:hanging="360"/>
      </w:pPr>
      <w:rPr>
        <w:rFonts w:hint="default"/>
        <w:lang w:val="en-US" w:eastAsia="en-US" w:bidi="ar-SA"/>
      </w:rPr>
    </w:lvl>
    <w:lvl w:ilvl="6" w:tplc="54105768">
      <w:numFmt w:val="bullet"/>
      <w:lvlText w:val="•"/>
      <w:lvlJc w:val="left"/>
      <w:pPr>
        <w:ind w:left="6480" w:hanging="360"/>
      </w:pPr>
      <w:rPr>
        <w:rFonts w:hint="default"/>
        <w:lang w:val="en-US" w:eastAsia="en-US" w:bidi="ar-SA"/>
      </w:rPr>
    </w:lvl>
    <w:lvl w:ilvl="7" w:tplc="87788A2E">
      <w:numFmt w:val="bullet"/>
      <w:lvlText w:val="•"/>
      <w:lvlJc w:val="left"/>
      <w:pPr>
        <w:ind w:left="7380" w:hanging="360"/>
      </w:pPr>
      <w:rPr>
        <w:rFonts w:hint="default"/>
        <w:lang w:val="en-US" w:eastAsia="en-US" w:bidi="ar-SA"/>
      </w:rPr>
    </w:lvl>
    <w:lvl w:ilvl="8" w:tplc="75D6F1C4">
      <w:numFmt w:val="bullet"/>
      <w:lvlText w:val="•"/>
      <w:lvlJc w:val="left"/>
      <w:pPr>
        <w:ind w:left="8280" w:hanging="360"/>
      </w:pPr>
      <w:rPr>
        <w:rFonts w:hint="default"/>
        <w:lang w:val="en-US" w:eastAsia="en-US" w:bidi="ar-SA"/>
      </w:rPr>
    </w:lvl>
  </w:abstractNum>
  <w:num w:numId="1" w16cid:durableId="659230927">
    <w:abstractNumId w:val="3"/>
  </w:num>
  <w:num w:numId="2" w16cid:durableId="729613244">
    <w:abstractNumId w:val="1"/>
  </w:num>
  <w:num w:numId="3" w16cid:durableId="2038194579">
    <w:abstractNumId w:val="2"/>
  </w:num>
  <w:num w:numId="4" w16cid:durableId="507796172">
    <w:abstractNumId w:val="0"/>
  </w:num>
  <w:num w:numId="5" w16cid:durableId="1238855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68"/>
    <w:rsid w:val="00022B7C"/>
    <w:rsid w:val="004A2E41"/>
    <w:rsid w:val="004F1FC3"/>
    <w:rsid w:val="00733BC0"/>
    <w:rsid w:val="00835458"/>
    <w:rsid w:val="00B041D7"/>
    <w:rsid w:val="00EE0AF1"/>
    <w:rsid w:val="00F6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3FF6"/>
  <w15:docId w15:val="{2E65C41A-62C0-4AD8-AC3D-B010A9F3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360"/>
      <w:outlineLvl w:val="0"/>
    </w:pPr>
    <w:rPr>
      <w:b/>
      <w:bCs/>
      <w:sz w:val="32"/>
      <w:szCs w:val="32"/>
    </w:rPr>
  </w:style>
  <w:style w:type="paragraph" w:styleId="Heading2">
    <w:name w:val="heading 2"/>
    <w:basedOn w:val="Normal"/>
    <w:uiPriority w:val="9"/>
    <w:unhideWhenUsed/>
    <w:qFormat/>
    <w:pPr>
      <w:ind w:left="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5"/>
      <w:ind w:left="360"/>
    </w:pPr>
    <w:rPr>
      <w:b/>
      <w:bCs/>
      <w:sz w:val="18"/>
      <w:szCs w:val="18"/>
    </w:rPr>
  </w:style>
  <w:style w:type="paragraph" w:styleId="TOC2">
    <w:name w:val="toc 2"/>
    <w:basedOn w:val="Normal"/>
    <w:uiPriority w:val="1"/>
    <w:qFormat/>
    <w:pPr>
      <w:spacing w:before="186"/>
      <w:ind w:left="540"/>
    </w:pPr>
    <w:rPr>
      <w:sz w:val="18"/>
      <w:szCs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3BC0"/>
    <w:rPr>
      <w:color w:val="0000FF" w:themeColor="hyperlink"/>
      <w:u w:val="single"/>
    </w:rPr>
  </w:style>
  <w:style w:type="character" w:styleId="UnresolvedMention">
    <w:name w:val="Unresolved Mention"/>
    <w:basedOn w:val="DefaultParagraphFont"/>
    <w:uiPriority w:val="99"/>
    <w:semiHidden/>
    <w:unhideWhenUsed/>
    <w:rsid w:val="00733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xdot.gov/content/dam/docs/civil-rights/title-vi-ada-complaint-form-vietnamese.pdf" TargetMode="External"/><Relationship Id="rId18" Type="http://schemas.openxmlformats.org/officeDocument/2006/relationships/hyperlink" Target="mailto:CountyJudge@co.donley.tx.us" TargetMode="External"/><Relationship Id="rId3" Type="http://schemas.openxmlformats.org/officeDocument/2006/relationships/settings" Target="settings.xml"/><Relationship Id="rId21" Type="http://schemas.openxmlformats.org/officeDocument/2006/relationships/hyperlink" Target="https://highways.dot.gov/civil-rights/title-vi-civil-rights-act-1964-and-additional-nondiscrimination-requirements" TargetMode="External"/><Relationship Id="rId7" Type="http://schemas.openxmlformats.org/officeDocument/2006/relationships/footer" Target="footer1.xml"/><Relationship Id="rId12" Type="http://schemas.openxmlformats.org/officeDocument/2006/relationships/hyperlink" Target="https://www.txdot.gov/content/dam/docs/civil-rights/title-vi-ada-complaint-form-spanish.pdf" TargetMode="External"/><Relationship Id="rId17" Type="http://schemas.openxmlformats.org/officeDocument/2006/relationships/hyperlink" Target="https://www.co.donley.tx.us/page/donley.County.Judge"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highways.dot.gov/civil-rights/title-vi-civil-rights-act-1964-and-additional-nondiscrimination-requir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xdot.gov/content/dam/docs/civil-rights/title-vi-ada-complaint-form-english.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xdot.gov/content/dam/docs/civil-rights/title-vi-ada-complaint-form-arabic.pdf" TargetMode="External"/><Relationship Id="rId23" Type="http://schemas.openxmlformats.org/officeDocument/2006/relationships/fontTable" Target="fontTable.xml"/><Relationship Id="rId10" Type="http://schemas.openxmlformats.org/officeDocument/2006/relationships/hyperlink" Target="https://www.ecfr.gov/cgi-bin/text-idx?SID=170e21e8291821d98ad2a1756f3e1069&amp;mc=true&amp;node=pt49.1.21&amp;rgn=div5&amp;se49.1.21_15" TargetMode="External"/><Relationship Id="rId19" Type="http://schemas.openxmlformats.org/officeDocument/2006/relationships/hyperlink" Target="mailto:CivilRights.FHWA@dot.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txdot.gov/content/dam/docs/civil-rights/title-vi-ada-complaint-form-simplified-chinese.pdf" TargetMode="External"/><Relationship Id="rId22" Type="http://schemas.openxmlformats.org/officeDocument/2006/relationships/hyperlink" Target="https://www.fhwa.dot.gov/civilrights/programs/title_vi/lep_fourfactor.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4501</Words>
  <Characters>25661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Title VI Plan Template</vt:lpstr>
    </vt:vector>
  </TitlesOfParts>
  <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Plan Template</dc:title>
  <dc:subject>May 14, 2025</dc:subject>
  <dc:creator>TxDOT</dc:creator>
  <dc:description/>
  <cp:lastModifiedBy>Brittney Wolfe</cp:lastModifiedBy>
  <cp:revision>2</cp:revision>
  <dcterms:created xsi:type="dcterms:W3CDTF">2025-07-23T18:16:00Z</dcterms:created>
  <dcterms:modified xsi:type="dcterms:W3CDTF">2025-07-23T18:16:00Z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Acrobat PDFMaker 24 for Word</vt:lpwstr>
  </property>
  <property fmtid="{D5CDD505-2E9C-101B-9397-08002B2CF9AE}" pid="4" name="LastSaved">
    <vt:filetime>2025-06-05T00:00:00Z</vt:filetime>
  </property>
  <property fmtid="{D5CDD505-2E9C-101B-9397-08002B2CF9AE}" pid="5" name="Producer">
    <vt:lpwstr>Adobe PDF Library 24.3.86</vt:lpwstr>
  </property>
  <property fmtid="{D5CDD505-2E9C-101B-9397-08002B2CF9AE}" pid="6" name="SourceModified">
    <vt:lpwstr>D:20250514191322</vt:lpwstr>
  </property>
</Properties>
</file>